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98B5" w14:textId="346CD0B1" w:rsidR="00CF036D" w:rsidRPr="009638E5" w:rsidRDefault="009638E5" w:rsidP="0060287E">
      <w:pPr>
        <w:spacing w:after="0" w:line="288"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645278CB" wp14:editId="1BE58F48">
            <wp:simplePos x="0" y="0"/>
            <wp:positionH relativeFrom="margin">
              <wp:posOffset>4528820</wp:posOffset>
            </wp:positionH>
            <wp:positionV relativeFrom="paragraph">
              <wp:posOffset>0</wp:posOffset>
            </wp:positionV>
            <wp:extent cx="1889125" cy="1889125"/>
            <wp:effectExtent l="19050" t="19050" r="15875" b="15875"/>
            <wp:wrapSquare wrapText="bothSides"/>
            <wp:docPr id="1" name="Picture 1" descr="A picture containing person, outdoor, sk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sky, day&#10;&#10;Description automatically generated"/>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89125" cy="1889125"/>
                    </a:xfrm>
                    <a:prstGeom prst="rect">
                      <a:avLst/>
                    </a:prstGeom>
                    <a:ln w="1905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F036D" w:rsidRPr="009638E5">
        <w:rPr>
          <w:rFonts w:ascii="Arial" w:hAnsi="Arial" w:cs="Arial"/>
          <w:b/>
          <w:sz w:val="28"/>
          <w:szCs w:val="28"/>
        </w:rPr>
        <w:t>Janine Anne Higgins, PhD</w:t>
      </w:r>
    </w:p>
    <w:p w14:paraId="5202A56E" w14:textId="1806E219" w:rsidR="009638E5" w:rsidRPr="0060287E" w:rsidRDefault="009638E5" w:rsidP="0060287E">
      <w:pPr>
        <w:tabs>
          <w:tab w:val="left" w:pos="990"/>
        </w:tabs>
        <w:spacing w:after="0" w:line="288" w:lineRule="auto"/>
        <w:jc w:val="center"/>
        <w:rPr>
          <w:rFonts w:ascii="Arial" w:hAnsi="Arial" w:cs="Arial"/>
          <w:sz w:val="28"/>
          <w:szCs w:val="28"/>
        </w:rPr>
      </w:pPr>
      <w:r w:rsidRPr="0060287E">
        <w:rPr>
          <w:rFonts w:ascii="Arial" w:hAnsi="Arial" w:cs="Arial"/>
          <w:sz w:val="28"/>
          <w:szCs w:val="28"/>
        </w:rPr>
        <w:t xml:space="preserve">Professor of </w:t>
      </w:r>
      <w:r w:rsidR="004718C1">
        <w:rPr>
          <w:rFonts w:ascii="Arial" w:hAnsi="Arial" w:cs="Arial"/>
          <w:sz w:val="28"/>
          <w:szCs w:val="28"/>
        </w:rPr>
        <w:t>Medicine</w:t>
      </w:r>
    </w:p>
    <w:p w14:paraId="569F1FF6" w14:textId="77777777" w:rsidR="009638E5" w:rsidRDefault="009638E5" w:rsidP="00BA6303">
      <w:pPr>
        <w:tabs>
          <w:tab w:val="left" w:pos="990"/>
        </w:tabs>
        <w:spacing w:after="0" w:line="240" w:lineRule="auto"/>
        <w:rPr>
          <w:rFonts w:ascii="Arial" w:hAnsi="Arial" w:cs="Arial"/>
        </w:rPr>
      </w:pPr>
    </w:p>
    <w:p w14:paraId="3CDFA55B" w14:textId="5E755733" w:rsidR="009638E5" w:rsidRDefault="009638E5" w:rsidP="0060287E">
      <w:pPr>
        <w:tabs>
          <w:tab w:val="left" w:pos="990"/>
        </w:tabs>
        <w:spacing w:after="0" w:line="288" w:lineRule="auto"/>
        <w:jc w:val="center"/>
        <w:rPr>
          <w:rFonts w:ascii="Arial" w:hAnsi="Arial" w:cs="Arial"/>
        </w:rPr>
      </w:pPr>
      <w:r w:rsidRPr="009638E5">
        <w:rPr>
          <w:rFonts w:ascii="Arial" w:hAnsi="Arial" w:cs="Arial"/>
        </w:rPr>
        <w:t>13123 E. 16th Ave, B218</w:t>
      </w:r>
      <w:r>
        <w:rPr>
          <w:rFonts w:ascii="Arial" w:hAnsi="Arial" w:cs="Arial"/>
        </w:rPr>
        <w:t xml:space="preserve">, </w:t>
      </w:r>
      <w:r w:rsidRPr="009638E5">
        <w:rPr>
          <w:rFonts w:ascii="Arial" w:hAnsi="Arial" w:cs="Arial"/>
        </w:rPr>
        <w:t>Aurora, Colorado 80045</w:t>
      </w:r>
    </w:p>
    <w:p w14:paraId="1499D2A4" w14:textId="23E5AB0C" w:rsidR="00CF036D" w:rsidRPr="009638E5" w:rsidRDefault="00CF036D" w:rsidP="0060287E">
      <w:pPr>
        <w:tabs>
          <w:tab w:val="left" w:pos="990"/>
        </w:tabs>
        <w:spacing w:after="0" w:line="288" w:lineRule="auto"/>
        <w:jc w:val="center"/>
        <w:rPr>
          <w:rFonts w:ascii="Arial" w:hAnsi="Arial" w:cs="Arial"/>
        </w:rPr>
      </w:pPr>
      <w:r w:rsidRPr="00CF036D">
        <w:rPr>
          <w:rFonts w:ascii="Arial" w:hAnsi="Arial" w:cs="Arial"/>
          <w:lang w:val="fr-FR"/>
        </w:rPr>
        <w:t>303 886-9679 | Janine.Higgins@childrenscolorado.org</w:t>
      </w:r>
    </w:p>
    <w:p w14:paraId="6C32970C" w14:textId="789C016E" w:rsidR="00CF036D" w:rsidRDefault="00CF036D" w:rsidP="0060287E">
      <w:pPr>
        <w:tabs>
          <w:tab w:val="left" w:pos="270"/>
        </w:tabs>
        <w:spacing w:after="0" w:line="288" w:lineRule="auto"/>
        <w:rPr>
          <w:rFonts w:ascii="Arial" w:hAnsi="Arial" w:cs="Arial"/>
        </w:rPr>
      </w:pPr>
    </w:p>
    <w:p w14:paraId="791EB73C" w14:textId="450B5F43" w:rsidR="00DE7C67" w:rsidRPr="00C71FF9" w:rsidRDefault="00DE7C67" w:rsidP="0060287E">
      <w:pPr>
        <w:tabs>
          <w:tab w:val="left" w:pos="270"/>
        </w:tabs>
        <w:spacing w:after="0" w:line="288" w:lineRule="auto"/>
        <w:rPr>
          <w:rFonts w:ascii="Arial" w:hAnsi="Arial" w:cs="Arial"/>
          <w:b/>
          <w:bCs/>
          <w:i/>
          <w:iCs/>
        </w:rPr>
      </w:pPr>
      <w:r w:rsidRPr="00C71FF9">
        <w:rPr>
          <w:rFonts w:ascii="Arial" w:hAnsi="Arial" w:cs="Arial"/>
          <w:b/>
          <w:bCs/>
          <w:i/>
          <w:iCs/>
        </w:rPr>
        <w:t>EXECUTIVE SUMMARY</w:t>
      </w:r>
    </w:p>
    <w:p w14:paraId="4A9AC224" w14:textId="5CB405A6" w:rsidR="00991E86" w:rsidRDefault="00112E4C" w:rsidP="0060287E">
      <w:pPr>
        <w:spacing w:after="0" w:line="288" w:lineRule="auto"/>
        <w:rPr>
          <w:rFonts w:ascii="Arial" w:hAnsi="Arial" w:cs="Arial"/>
          <w:bCs/>
        </w:rPr>
      </w:pPr>
      <w:r>
        <w:rPr>
          <w:rFonts w:ascii="Arial" w:hAnsi="Arial" w:cs="Arial"/>
          <w:bCs/>
          <w:lang w:val="en-AU"/>
        </w:rPr>
        <w:t>I am</w:t>
      </w:r>
      <w:r w:rsidRPr="00112E4C">
        <w:rPr>
          <w:rFonts w:ascii="Arial" w:hAnsi="Arial" w:cs="Arial"/>
          <w:bCs/>
          <w:lang w:val="en-AU"/>
        </w:rPr>
        <w:t xml:space="preserve"> a Professor of </w:t>
      </w:r>
      <w:r w:rsidR="00BA373E">
        <w:rPr>
          <w:rFonts w:ascii="Arial" w:hAnsi="Arial" w:cs="Arial"/>
          <w:bCs/>
          <w:lang w:val="en-AU"/>
        </w:rPr>
        <w:t>Medicine</w:t>
      </w:r>
      <w:r w:rsidRPr="00112E4C">
        <w:rPr>
          <w:rFonts w:ascii="Arial" w:hAnsi="Arial" w:cs="Arial"/>
          <w:bCs/>
          <w:lang w:val="en-AU"/>
        </w:rPr>
        <w:t xml:space="preserve">, </w:t>
      </w:r>
      <w:r w:rsidR="00BA373E">
        <w:rPr>
          <w:rFonts w:ascii="Arial" w:hAnsi="Arial" w:cs="Arial"/>
          <w:bCs/>
          <w:lang w:val="en-AU"/>
        </w:rPr>
        <w:t>Division</w:t>
      </w:r>
      <w:r w:rsidRPr="00112E4C">
        <w:rPr>
          <w:rFonts w:ascii="Arial" w:hAnsi="Arial" w:cs="Arial"/>
          <w:bCs/>
          <w:lang w:val="en-AU"/>
        </w:rPr>
        <w:t xml:space="preserve"> of Endocrinology, </w:t>
      </w:r>
      <w:r w:rsidR="00816664">
        <w:rPr>
          <w:rFonts w:ascii="Arial" w:hAnsi="Arial" w:cs="Arial"/>
          <w:bCs/>
          <w:lang w:val="en-AU"/>
        </w:rPr>
        <w:t xml:space="preserve">Diabetes and Metabolism, </w:t>
      </w:r>
      <w:r w:rsidRPr="00112E4C">
        <w:rPr>
          <w:rFonts w:ascii="Arial" w:hAnsi="Arial" w:cs="Arial"/>
          <w:bCs/>
          <w:lang w:val="en-AU"/>
        </w:rPr>
        <w:t xml:space="preserve">and </w:t>
      </w:r>
      <w:r w:rsidR="001C6002">
        <w:rPr>
          <w:rFonts w:ascii="Arial" w:hAnsi="Arial" w:cs="Arial"/>
          <w:bCs/>
          <w:lang w:val="en-AU"/>
        </w:rPr>
        <w:t>a graduate of the</w:t>
      </w:r>
      <w:r w:rsidRPr="00112E4C">
        <w:rPr>
          <w:rFonts w:ascii="Arial" w:hAnsi="Arial" w:cs="Arial"/>
          <w:bCs/>
          <w:lang w:val="en-AU"/>
        </w:rPr>
        <w:t xml:space="preserve"> Executive Leadership in Academic Medicine (ELAM) Program. </w:t>
      </w:r>
      <w:r w:rsidR="001C6002">
        <w:rPr>
          <w:rFonts w:ascii="Arial" w:hAnsi="Arial" w:cs="Arial"/>
          <w:bCs/>
          <w:lang w:val="en-AU"/>
        </w:rPr>
        <w:t>I</w:t>
      </w:r>
      <w:r w:rsidRPr="00112E4C">
        <w:rPr>
          <w:rFonts w:ascii="Arial" w:hAnsi="Arial" w:cs="Arial"/>
          <w:bCs/>
          <w:lang w:val="en-AU"/>
        </w:rPr>
        <w:t xml:space="preserve"> received </w:t>
      </w:r>
      <w:r w:rsidR="001C6002">
        <w:rPr>
          <w:rFonts w:ascii="Arial" w:hAnsi="Arial" w:cs="Arial"/>
          <w:bCs/>
          <w:lang w:val="en-AU"/>
        </w:rPr>
        <w:t>my</w:t>
      </w:r>
      <w:r w:rsidRPr="00112E4C">
        <w:rPr>
          <w:rFonts w:ascii="Arial" w:hAnsi="Arial" w:cs="Arial"/>
          <w:bCs/>
          <w:lang w:val="en-AU"/>
        </w:rPr>
        <w:t xml:space="preserve"> PhD in biochemistry at the University of Sydney and</w:t>
      </w:r>
      <w:r w:rsidRPr="00112E4C">
        <w:rPr>
          <w:rFonts w:ascii="Arial" w:hAnsi="Arial" w:cs="Arial"/>
          <w:bCs/>
        </w:rPr>
        <w:t xml:space="preserve"> </w:t>
      </w:r>
      <w:r w:rsidR="001C6002">
        <w:rPr>
          <w:rFonts w:ascii="Arial" w:hAnsi="Arial" w:cs="Arial"/>
          <w:bCs/>
        </w:rPr>
        <w:t>have spent the last 2</w:t>
      </w:r>
      <w:r w:rsidR="00593E63">
        <w:rPr>
          <w:rFonts w:ascii="Arial" w:hAnsi="Arial" w:cs="Arial"/>
          <w:bCs/>
        </w:rPr>
        <w:t>3</w:t>
      </w:r>
      <w:r w:rsidR="001C6002">
        <w:rPr>
          <w:rFonts w:ascii="Arial" w:hAnsi="Arial" w:cs="Arial"/>
          <w:bCs/>
        </w:rPr>
        <w:t xml:space="preserve"> years conducting translational </w:t>
      </w:r>
      <w:r w:rsidR="00991E86">
        <w:rPr>
          <w:rFonts w:ascii="Arial" w:hAnsi="Arial" w:cs="Arial"/>
          <w:bCs/>
        </w:rPr>
        <w:t xml:space="preserve">nutrition and metabolism </w:t>
      </w:r>
      <w:r w:rsidR="001C6002">
        <w:rPr>
          <w:rFonts w:ascii="Arial" w:hAnsi="Arial" w:cs="Arial"/>
          <w:bCs/>
        </w:rPr>
        <w:t xml:space="preserve">research </w:t>
      </w:r>
      <w:r w:rsidR="00991E86" w:rsidRPr="00112E4C">
        <w:rPr>
          <w:rFonts w:ascii="Arial" w:hAnsi="Arial" w:cs="Arial"/>
          <w:bCs/>
        </w:rPr>
        <w:t>in rodent models, children, and adults</w:t>
      </w:r>
      <w:r w:rsidR="00991E86">
        <w:rPr>
          <w:rFonts w:ascii="Arial" w:hAnsi="Arial" w:cs="Arial"/>
          <w:bCs/>
        </w:rPr>
        <w:t xml:space="preserve"> </w:t>
      </w:r>
      <w:r w:rsidR="001C6002">
        <w:rPr>
          <w:rFonts w:ascii="Arial" w:hAnsi="Arial" w:cs="Arial"/>
          <w:bCs/>
        </w:rPr>
        <w:t>at the University of Colorado</w:t>
      </w:r>
      <w:r w:rsidRPr="00112E4C">
        <w:rPr>
          <w:rFonts w:ascii="Arial" w:hAnsi="Arial" w:cs="Arial"/>
          <w:bCs/>
        </w:rPr>
        <w:t xml:space="preserve">. </w:t>
      </w:r>
      <w:r w:rsidR="00D20A9D">
        <w:rPr>
          <w:rFonts w:ascii="Arial" w:hAnsi="Arial" w:cs="Arial"/>
          <w:bCs/>
        </w:rPr>
        <w:t>I am passionate about every stage of research, from basic to community services research</w:t>
      </w:r>
      <w:r w:rsidR="008873C6">
        <w:rPr>
          <w:rFonts w:ascii="Arial" w:hAnsi="Arial" w:cs="Arial"/>
          <w:bCs/>
        </w:rPr>
        <w:t>,</w:t>
      </w:r>
      <w:r w:rsidR="00454CEB">
        <w:rPr>
          <w:rFonts w:ascii="Arial" w:hAnsi="Arial" w:cs="Arial"/>
          <w:bCs/>
        </w:rPr>
        <w:t xml:space="preserve"> </w:t>
      </w:r>
      <w:r w:rsidR="008873C6">
        <w:rPr>
          <w:rFonts w:ascii="Arial" w:hAnsi="Arial" w:cs="Arial"/>
        </w:rPr>
        <w:t>and</w:t>
      </w:r>
      <w:r w:rsidR="00203FA2">
        <w:rPr>
          <w:rFonts w:ascii="Arial" w:hAnsi="Arial" w:cs="Arial"/>
        </w:rPr>
        <w:t xml:space="preserve"> committed to the</w:t>
      </w:r>
      <w:r w:rsidR="00203FA2" w:rsidRPr="00112E4C">
        <w:rPr>
          <w:rFonts w:ascii="Arial" w:hAnsi="Arial" w:cs="Arial"/>
        </w:rPr>
        <w:t xml:space="preserve"> personal and professional development </w:t>
      </w:r>
      <w:r w:rsidR="00203FA2">
        <w:rPr>
          <w:rFonts w:ascii="Arial" w:hAnsi="Arial" w:cs="Arial"/>
        </w:rPr>
        <w:t>of</w:t>
      </w:r>
      <w:r w:rsidR="00203FA2" w:rsidRPr="00112E4C">
        <w:rPr>
          <w:rFonts w:ascii="Arial" w:hAnsi="Arial" w:cs="Arial"/>
        </w:rPr>
        <w:t xml:space="preserve"> staff, Fellows, and Faculty</w:t>
      </w:r>
      <w:r w:rsidR="00203FA2">
        <w:rPr>
          <w:rFonts w:ascii="Arial" w:hAnsi="Arial" w:cs="Arial"/>
        </w:rPr>
        <w:t xml:space="preserve"> at all </w:t>
      </w:r>
      <w:r w:rsidR="008873C6">
        <w:rPr>
          <w:rFonts w:ascii="Arial" w:hAnsi="Arial" w:cs="Arial"/>
        </w:rPr>
        <w:t xml:space="preserve">career </w:t>
      </w:r>
      <w:r w:rsidR="00203FA2">
        <w:rPr>
          <w:rFonts w:ascii="Arial" w:hAnsi="Arial" w:cs="Arial"/>
        </w:rPr>
        <w:t>stages</w:t>
      </w:r>
      <w:r w:rsidR="00203FA2" w:rsidRPr="00112E4C">
        <w:rPr>
          <w:rFonts w:ascii="Arial" w:hAnsi="Arial" w:cs="Arial"/>
        </w:rPr>
        <w:t>.</w:t>
      </w:r>
      <w:r w:rsidR="0060287E">
        <w:rPr>
          <w:rFonts w:ascii="Arial" w:hAnsi="Arial" w:cs="Arial"/>
        </w:rPr>
        <w:t xml:space="preserve"> My overarching career goal is to </w:t>
      </w:r>
      <w:r w:rsidR="0060287E" w:rsidRPr="0060287E">
        <w:rPr>
          <w:rFonts w:ascii="Arial" w:hAnsi="Arial" w:cs="Arial"/>
        </w:rPr>
        <w:t>creat</w:t>
      </w:r>
      <w:r w:rsidR="0060287E">
        <w:rPr>
          <w:rFonts w:ascii="Arial" w:hAnsi="Arial" w:cs="Arial"/>
        </w:rPr>
        <w:t>e</w:t>
      </w:r>
      <w:r w:rsidR="00296463">
        <w:rPr>
          <w:rFonts w:ascii="Arial" w:hAnsi="Arial" w:cs="Arial"/>
        </w:rPr>
        <w:t xml:space="preserve"> </w:t>
      </w:r>
      <w:r w:rsidR="0060287E" w:rsidRPr="0060287E">
        <w:rPr>
          <w:rFonts w:ascii="Arial" w:hAnsi="Arial" w:cs="Arial"/>
        </w:rPr>
        <w:t>and grow infrastructure that facilitates research excellence and an outstanding training environment</w:t>
      </w:r>
      <w:r w:rsidR="0060287E">
        <w:rPr>
          <w:rFonts w:ascii="Arial" w:hAnsi="Arial" w:cs="Arial"/>
        </w:rPr>
        <w:t>.</w:t>
      </w:r>
    </w:p>
    <w:p w14:paraId="64010C2C" w14:textId="173CCDFA" w:rsidR="00BC176A" w:rsidRDefault="00BC176A" w:rsidP="00BA6303">
      <w:pPr>
        <w:spacing w:after="0" w:line="240" w:lineRule="auto"/>
        <w:rPr>
          <w:rFonts w:ascii="Arial" w:hAnsi="Arial" w:cs="Arial"/>
        </w:rPr>
      </w:pPr>
    </w:p>
    <w:p w14:paraId="12B6A912" w14:textId="7A1F2E7A" w:rsidR="00BC176A" w:rsidRPr="00C71FF9" w:rsidRDefault="00BC176A" w:rsidP="0060287E">
      <w:pPr>
        <w:spacing w:after="0" w:line="288" w:lineRule="auto"/>
        <w:rPr>
          <w:rFonts w:ascii="Arial" w:hAnsi="Arial" w:cs="Arial"/>
          <w:b/>
          <w:bCs/>
          <w:i/>
          <w:iCs/>
        </w:rPr>
      </w:pPr>
      <w:r w:rsidRPr="00C71FF9">
        <w:rPr>
          <w:rFonts w:ascii="Arial" w:hAnsi="Arial" w:cs="Arial"/>
          <w:b/>
          <w:bCs/>
          <w:i/>
          <w:iCs/>
        </w:rPr>
        <w:t>Leadership</w:t>
      </w:r>
    </w:p>
    <w:p w14:paraId="7D9CFD16" w14:textId="77777777" w:rsidR="00203FA2" w:rsidRDefault="00203FA2" w:rsidP="00EF7966">
      <w:pPr>
        <w:spacing w:after="0" w:line="288" w:lineRule="auto"/>
        <w:rPr>
          <w:rFonts w:ascii="Arial" w:hAnsi="Arial" w:cs="Arial"/>
          <w:bCs/>
        </w:rPr>
      </w:pPr>
      <w:r w:rsidRPr="00203FA2">
        <w:rPr>
          <w:rFonts w:ascii="Arial" w:hAnsi="Arial" w:cs="Arial"/>
          <w:bCs/>
        </w:rPr>
        <w:t xml:space="preserve">My current leadership roles </w:t>
      </w:r>
      <w:r>
        <w:rPr>
          <w:rFonts w:ascii="Arial" w:hAnsi="Arial" w:cs="Arial"/>
          <w:bCs/>
        </w:rPr>
        <w:t>include:</w:t>
      </w:r>
    </w:p>
    <w:p w14:paraId="623C9A11" w14:textId="1B59CD7F" w:rsidR="00BA373E" w:rsidRDefault="00BA373E" w:rsidP="00EF7966">
      <w:pPr>
        <w:numPr>
          <w:ilvl w:val="0"/>
          <w:numId w:val="13"/>
        </w:numPr>
        <w:spacing w:after="0" w:line="288" w:lineRule="auto"/>
        <w:ind w:left="360" w:hanging="270"/>
        <w:rPr>
          <w:rFonts w:ascii="Arial" w:hAnsi="Arial" w:cs="Arial"/>
          <w:bCs/>
        </w:rPr>
      </w:pPr>
      <w:r>
        <w:rPr>
          <w:rFonts w:ascii="Arial" w:hAnsi="Arial" w:cs="Arial"/>
          <w:bCs/>
        </w:rPr>
        <w:t>Vice Chair for Research, Department of Medicine</w:t>
      </w:r>
    </w:p>
    <w:p w14:paraId="42CAC0E8" w14:textId="59EB2E66" w:rsidR="00203FA2" w:rsidRDefault="00BA373E" w:rsidP="00EF7966">
      <w:pPr>
        <w:numPr>
          <w:ilvl w:val="0"/>
          <w:numId w:val="13"/>
        </w:numPr>
        <w:spacing w:after="0" w:line="288" w:lineRule="auto"/>
        <w:ind w:left="360" w:hanging="270"/>
        <w:rPr>
          <w:rFonts w:ascii="Arial" w:hAnsi="Arial" w:cs="Arial"/>
          <w:bCs/>
        </w:rPr>
      </w:pPr>
      <w:r w:rsidRPr="00203FA2">
        <w:rPr>
          <w:rFonts w:ascii="Arial" w:hAnsi="Arial" w:cs="Arial"/>
          <w:bCs/>
        </w:rPr>
        <w:t>Director of Operations</w:t>
      </w:r>
      <w:r w:rsidR="00816664">
        <w:rPr>
          <w:rFonts w:ascii="Arial" w:hAnsi="Arial" w:cs="Arial"/>
          <w:bCs/>
        </w:rPr>
        <w:t xml:space="preserve"> and MPI</w:t>
      </w:r>
      <w:r>
        <w:rPr>
          <w:rFonts w:ascii="Arial" w:hAnsi="Arial" w:cs="Arial"/>
          <w:bCs/>
        </w:rPr>
        <w:t xml:space="preserve">, </w:t>
      </w:r>
      <w:r w:rsidR="00203FA2" w:rsidRPr="00203FA2">
        <w:rPr>
          <w:rFonts w:ascii="Arial" w:hAnsi="Arial" w:cs="Arial"/>
          <w:bCs/>
        </w:rPr>
        <w:t xml:space="preserve">Colorado Clinical Translational Science Institute (CCTSI) </w:t>
      </w:r>
    </w:p>
    <w:p w14:paraId="742E45FB" w14:textId="348B53B9" w:rsidR="00203FA2" w:rsidRDefault="00203FA2" w:rsidP="00EF7966">
      <w:pPr>
        <w:numPr>
          <w:ilvl w:val="0"/>
          <w:numId w:val="13"/>
        </w:numPr>
        <w:spacing w:after="0" w:line="288" w:lineRule="auto"/>
        <w:ind w:left="360" w:hanging="270"/>
        <w:rPr>
          <w:rFonts w:ascii="Arial" w:hAnsi="Arial" w:cs="Arial"/>
          <w:bCs/>
        </w:rPr>
      </w:pPr>
      <w:r w:rsidRPr="00203FA2">
        <w:rPr>
          <w:rFonts w:ascii="Arial" w:hAnsi="Arial" w:cs="Arial"/>
          <w:bCs/>
        </w:rPr>
        <w:t>Director</w:t>
      </w:r>
      <w:r w:rsidR="00BA373E">
        <w:rPr>
          <w:rFonts w:ascii="Arial" w:hAnsi="Arial" w:cs="Arial"/>
          <w:bCs/>
        </w:rPr>
        <w:t>,</w:t>
      </w:r>
      <w:r w:rsidRPr="00203FA2">
        <w:rPr>
          <w:rFonts w:ascii="Arial" w:hAnsi="Arial" w:cs="Arial"/>
          <w:bCs/>
        </w:rPr>
        <w:t xml:space="preserve"> Colorado Nutrition and Obesity Research Center (NORC) Clinical Intervention and Translation Core</w:t>
      </w:r>
    </w:p>
    <w:p w14:paraId="7341C33A" w14:textId="4094F17B" w:rsidR="00203FA2" w:rsidRDefault="00203FA2" w:rsidP="00EF7966">
      <w:pPr>
        <w:numPr>
          <w:ilvl w:val="0"/>
          <w:numId w:val="13"/>
        </w:numPr>
        <w:spacing w:after="0" w:line="288" w:lineRule="auto"/>
        <w:ind w:left="360" w:hanging="270"/>
        <w:rPr>
          <w:rFonts w:ascii="Arial" w:hAnsi="Arial" w:cs="Arial"/>
          <w:bCs/>
        </w:rPr>
      </w:pPr>
      <w:r w:rsidRPr="00203FA2">
        <w:rPr>
          <w:rFonts w:ascii="Arial" w:hAnsi="Arial" w:cs="Arial"/>
          <w:bCs/>
        </w:rPr>
        <w:t>Chair</w:t>
      </w:r>
      <w:r w:rsidR="002A4A08">
        <w:rPr>
          <w:rFonts w:ascii="Arial" w:hAnsi="Arial" w:cs="Arial"/>
          <w:bCs/>
        </w:rPr>
        <w:t>,</w:t>
      </w:r>
      <w:r w:rsidRPr="00203FA2">
        <w:rPr>
          <w:rFonts w:ascii="Arial" w:hAnsi="Arial" w:cs="Arial"/>
          <w:bCs/>
        </w:rPr>
        <w:t xml:space="preserve"> Presentations and Publications Committee for the NIH-funded multi-center study Treatment Options for Type 2 Diabetes in Youth</w:t>
      </w:r>
      <w:r w:rsidR="00EF7966">
        <w:rPr>
          <w:rFonts w:ascii="Arial" w:hAnsi="Arial" w:cs="Arial"/>
          <w:bCs/>
        </w:rPr>
        <w:t xml:space="preserve"> (TODAY)</w:t>
      </w:r>
    </w:p>
    <w:p w14:paraId="500C176B" w14:textId="77777777" w:rsidR="00203FA2" w:rsidRDefault="00203FA2" w:rsidP="00EF7966">
      <w:pPr>
        <w:numPr>
          <w:ilvl w:val="0"/>
          <w:numId w:val="13"/>
        </w:numPr>
        <w:spacing w:after="0" w:line="288" w:lineRule="auto"/>
        <w:ind w:left="360" w:hanging="270"/>
        <w:rPr>
          <w:rFonts w:ascii="Arial" w:hAnsi="Arial" w:cs="Arial"/>
          <w:bCs/>
        </w:rPr>
      </w:pPr>
      <w:r w:rsidRPr="00203FA2">
        <w:rPr>
          <w:rFonts w:ascii="Arial" w:hAnsi="Arial" w:cs="Arial"/>
          <w:bCs/>
        </w:rPr>
        <w:t>CCTSI Nutrition Research Director</w:t>
      </w:r>
    </w:p>
    <w:p w14:paraId="2DB6C046" w14:textId="4E459C67" w:rsidR="00203FA2" w:rsidRPr="00EF7966" w:rsidRDefault="00EF7966" w:rsidP="00EF7966">
      <w:pPr>
        <w:pStyle w:val="ListParagraph"/>
        <w:numPr>
          <w:ilvl w:val="0"/>
          <w:numId w:val="13"/>
        </w:numPr>
        <w:spacing w:after="0" w:line="288" w:lineRule="auto"/>
        <w:ind w:left="360" w:hanging="270"/>
        <w:rPr>
          <w:rFonts w:ascii="Arial" w:hAnsi="Arial" w:cs="Arial"/>
        </w:rPr>
      </w:pPr>
      <w:r w:rsidRPr="00A84AA7">
        <w:rPr>
          <w:rFonts w:ascii="Arial" w:hAnsi="Arial" w:cs="Arial"/>
        </w:rPr>
        <w:t>Gender Related Equity Action Team (GREAT</w:t>
      </w:r>
      <w:r>
        <w:rPr>
          <w:rFonts w:ascii="Arial" w:hAnsi="Arial" w:cs="Arial"/>
        </w:rPr>
        <w:t>; DOP</w:t>
      </w:r>
      <w:r w:rsidRPr="00A84AA7">
        <w:rPr>
          <w:rFonts w:ascii="Arial" w:hAnsi="Arial" w:cs="Arial"/>
        </w:rPr>
        <w:t>)</w:t>
      </w:r>
      <w:r>
        <w:rPr>
          <w:rFonts w:ascii="Arial" w:hAnsi="Arial" w:cs="Arial"/>
        </w:rPr>
        <w:t xml:space="preserve">, Founding member </w:t>
      </w:r>
      <w:r w:rsidR="00991E86" w:rsidRPr="00EF7966">
        <w:rPr>
          <w:rFonts w:ascii="Arial" w:hAnsi="Arial" w:cs="Arial"/>
          <w:bCs/>
        </w:rPr>
        <w:t xml:space="preserve"> </w:t>
      </w:r>
    </w:p>
    <w:p w14:paraId="20281557" w14:textId="10C08D35" w:rsidR="00991E86" w:rsidRDefault="00203FA2" w:rsidP="00EF7966">
      <w:pPr>
        <w:spacing w:after="0" w:line="288" w:lineRule="auto"/>
        <w:rPr>
          <w:rFonts w:ascii="Arial" w:hAnsi="Arial" w:cs="Arial"/>
        </w:rPr>
      </w:pPr>
      <w:r>
        <w:rPr>
          <w:rFonts w:ascii="Arial" w:hAnsi="Arial" w:cs="Arial"/>
        </w:rPr>
        <w:t>These roles provide a breadth of experience in</w:t>
      </w:r>
      <w:r w:rsidR="00991E86" w:rsidRPr="00112E4C">
        <w:rPr>
          <w:rFonts w:ascii="Arial" w:hAnsi="Arial" w:cs="Arial"/>
        </w:rPr>
        <w:t xml:space="preserve"> departmental and </w:t>
      </w:r>
      <w:r w:rsidR="009331A2">
        <w:rPr>
          <w:rFonts w:ascii="Arial" w:hAnsi="Arial" w:cs="Arial"/>
        </w:rPr>
        <w:t>cross</w:t>
      </w:r>
      <w:r w:rsidR="00991E86" w:rsidRPr="00112E4C">
        <w:rPr>
          <w:rFonts w:ascii="Arial" w:hAnsi="Arial" w:cs="Arial"/>
        </w:rPr>
        <w:t>-institutional strategic planning</w:t>
      </w:r>
      <w:r w:rsidR="00862A52">
        <w:rPr>
          <w:rFonts w:ascii="Arial" w:hAnsi="Arial" w:cs="Arial"/>
        </w:rPr>
        <w:t>,</w:t>
      </w:r>
      <w:r w:rsidR="00991E86" w:rsidRPr="00112E4C">
        <w:rPr>
          <w:rFonts w:ascii="Arial" w:hAnsi="Arial" w:cs="Arial"/>
        </w:rPr>
        <w:t xml:space="preserve"> implementation of new processes, </w:t>
      </w:r>
      <w:r w:rsidR="00683F0D">
        <w:rPr>
          <w:rFonts w:ascii="Arial" w:hAnsi="Arial" w:cs="Arial"/>
        </w:rPr>
        <w:t xml:space="preserve">stakeholder engagement, </w:t>
      </w:r>
      <w:r w:rsidR="00D749C8">
        <w:rPr>
          <w:rFonts w:ascii="Arial" w:hAnsi="Arial" w:cs="Arial"/>
        </w:rPr>
        <w:t xml:space="preserve">change management, communication, </w:t>
      </w:r>
      <w:r w:rsidR="00683F0D">
        <w:rPr>
          <w:rFonts w:ascii="Arial" w:hAnsi="Arial" w:cs="Arial"/>
        </w:rPr>
        <w:t>budget management</w:t>
      </w:r>
      <w:r w:rsidR="00084674">
        <w:rPr>
          <w:rFonts w:ascii="Arial" w:hAnsi="Arial" w:cs="Arial"/>
        </w:rPr>
        <w:t>, metrics development, and building diverse teams</w:t>
      </w:r>
      <w:r w:rsidR="00991E86" w:rsidRPr="00112E4C">
        <w:rPr>
          <w:rFonts w:ascii="Arial" w:hAnsi="Arial" w:cs="Arial"/>
        </w:rPr>
        <w:t xml:space="preserve">. </w:t>
      </w:r>
    </w:p>
    <w:p w14:paraId="61DDEB46" w14:textId="77777777" w:rsidR="00991E86" w:rsidRDefault="00991E86" w:rsidP="00BA6303">
      <w:pPr>
        <w:tabs>
          <w:tab w:val="left" w:pos="270"/>
        </w:tabs>
        <w:spacing w:after="0" w:line="240" w:lineRule="auto"/>
        <w:rPr>
          <w:rFonts w:ascii="Arial" w:hAnsi="Arial" w:cs="Arial"/>
          <w:bCs/>
        </w:rPr>
      </w:pPr>
    </w:p>
    <w:p w14:paraId="3C8544BC" w14:textId="7269DA05" w:rsidR="00BC176A" w:rsidRPr="00C71FF9" w:rsidRDefault="00BC176A" w:rsidP="00EF7966">
      <w:pPr>
        <w:tabs>
          <w:tab w:val="left" w:pos="270"/>
        </w:tabs>
        <w:spacing w:after="0" w:line="288" w:lineRule="auto"/>
        <w:rPr>
          <w:rFonts w:ascii="Arial" w:hAnsi="Arial" w:cs="Arial"/>
          <w:b/>
          <w:i/>
          <w:iCs/>
        </w:rPr>
      </w:pPr>
      <w:r w:rsidRPr="00C71FF9">
        <w:rPr>
          <w:rFonts w:ascii="Arial" w:hAnsi="Arial" w:cs="Arial"/>
          <w:b/>
          <w:i/>
          <w:iCs/>
        </w:rPr>
        <w:t>Diversity, Equity, and Inclusion</w:t>
      </w:r>
    </w:p>
    <w:p w14:paraId="3FD8F7B9" w14:textId="0EC3594C" w:rsidR="00BC176A" w:rsidRDefault="00F925F5" w:rsidP="00EF7966">
      <w:pPr>
        <w:spacing w:after="0" w:line="288" w:lineRule="auto"/>
        <w:rPr>
          <w:rFonts w:ascii="Arial" w:hAnsi="Arial" w:cs="Arial"/>
        </w:rPr>
      </w:pPr>
      <w:r>
        <w:rPr>
          <w:rFonts w:ascii="Arial" w:hAnsi="Arial" w:cs="Arial"/>
        </w:rPr>
        <w:t xml:space="preserve">I believe that diversity is key to harnessing the power of any </w:t>
      </w:r>
      <w:r w:rsidR="00D20A9D">
        <w:rPr>
          <w:rFonts w:ascii="Arial" w:hAnsi="Arial" w:cs="Arial"/>
        </w:rPr>
        <w:t>organization</w:t>
      </w:r>
      <w:r>
        <w:rPr>
          <w:rFonts w:ascii="Arial" w:hAnsi="Arial" w:cs="Arial"/>
        </w:rPr>
        <w:t xml:space="preserve">. Highlighting and promoting individual experiences to build equitable teams is crucial </w:t>
      </w:r>
      <w:r w:rsidR="00D5619A">
        <w:rPr>
          <w:rFonts w:ascii="Arial" w:hAnsi="Arial" w:cs="Arial"/>
        </w:rPr>
        <w:t>in</w:t>
      </w:r>
      <w:r>
        <w:rPr>
          <w:rFonts w:ascii="Arial" w:hAnsi="Arial" w:cs="Arial"/>
        </w:rPr>
        <w:t xml:space="preserve"> creating a culture of trust. </w:t>
      </w:r>
      <w:r w:rsidR="00D20A9D" w:rsidRPr="00D20A9D">
        <w:rPr>
          <w:rFonts w:ascii="Arial" w:hAnsi="Arial" w:cs="Arial"/>
        </w:rPr>
        <w:t xml:space="preserve">In a culture of trust, people are more willing to take risk, and take it more often. Missteps will be made and strategy may need to be modified, </w:t>
      </w:r>
      <w:proofErr w:type="gramStart"/>
      <w:r w:rsidR="00D20A9D" w:rsidRPr="00D20A9D">
        <w:rPr>
          <w:rFonts w:ascii="Arial" w:hAnsi="Arial" w:cs="Arial"/>
        </w:rPr>
        <w:t>but,</w:t>
      </w:r>
      <w:proofErr w:type="gramEnd"/>
      <w:r w:rsidR="00D20A9D" w:rsidRPr="00D20A9D">
        <w:rPr>
          <w:rFonts w:ascii="Arial" w:hAnsi="Arial" w:cs="Arial"/>
        </w:rPr>
        <w:t xml:space="preserve"> by working as a </w:t>
      </w:r>
      <w:r w:rsidR="00D20A9D">
        <w:rPr>
          <w:rFonts w:ascii="Arial" w:hAnsi="Arial" w:cs="Arial"/>
        </w:rPr>
        <w:t xml:space="preserve">respectful </w:t>
      </w:r>
      <w:r w:rsidR="00D20A9D" w:rsidRPr="00D20A9D">
        <w:rPr>
          <w:rFonts w:ascii="Arial" w:hAnsi="Arial" w:cs="Arial"/>
        </w:rPr>
        <w:t xml:space="preserve">team that both pushes and supports each other, major successes will be achieved. </w:t>
      </w:r>
      <w:r w:rsidR="00D20A9D">
        <w:rPr>
          <w:rFonts w:ascii="Arial" w:hAnsi="Arial" w:cs="Arial"/>
        </w:rPr>
        <w:t>As a leader, it is my job to express respect for others</w:t>
      </w:r>
      <w:r w:rsidR="00D5619A">
        <w:rPr>
          <w:rFonts w:ascii="Arial" w:hAnsi="Arial" w:cs="Arial"/>
        </w:rPr>
        <w:t>,</w:t>
      </w:r>
      <w:r w:rsidR="00D20A9D">
        <w:rPr>
          <w:rFonts w:ascii="Arial" w:hAnsi="Arial" w:cs="Arial"/>
        </w:rPr>
        <w:t xml:space="preserve"> recognize their </w:t>
      </w:r>
      <w:r w:rsidR="00D5619A">
        <w:rPr>
          <w:rFonts w:ascii="Arial" w:hAnsi="Arial" w:cs="Arial"/>
        </w:rPr>
        <w:t xml:space="preserve">contributions, and promote accountability and awareness around </w:t>
      </w:r>
      <w:r w:rsidR="00862A52">
        <w:rPr>
          <w:rFonts w:ascii="Arial" w:hAnsi="Arial" w:cs="Arial"/>
        </w:rPr>
        <w:t>d</w:t>
      </w:r>
      <w:r w:rsidR="00862A52" w:rsidRPr="00862A52">
        <w:rPr>
          <w:rFonts w:ascii="Arial" w:hAnsi="Arial" w:cs="Arial"/>
        </w:rPr>
        <w:t xml:space="preserve">iversity, </w:t>
      </w:r>
      <w:r w:rsidR="00862A52">
        <w:rPr>
          <w:rFonts w:ascii="Arial" w:hAnsi="Arial" w:cs="Arial"/>
        </w:rPr>
        <w:t>e</w:t>
      </w:r>
      <w:r w:rsidR="00862A52" w:rsidRPr="00862A52">
        <w:rPr>
          <w:rFonts w:ascii="Arial" w:hAnsi="Arial" w:cs="Arial"/>
        </w:rPr>
        <w:t xml:space="preserve">quity, and </w:t>
      </w:r>
      <w:r w:rsidR="00862A52">
        <w:rPr>
          <w:rFonts w:ascii="Arial" w:hAnsi="Arial" w:cs="Arial"/>
        </w:rPr>
        <w:t>i</w:t>
      </w:r>
      <w:r w:rsidR="00862A52" w:rsidRPr="00862A52">
        <w:rPr>
          <w:rFonts w:ascii="Arial" w:hAnsi="Arial" w:cs="Arial"/>
        </w:rPr>
        <w:t>nclusion</w:t>
      </w:r>
      <w:r w:rsidR="00D5619A">
        <w:rPr>
          <w:rFonts w:ascii="Arial" w:hAnsi="Arial" w:cs="Arial"/>
        </w:rPr>
        <w:t xml:space="preserve">. </w:t>
      </w:r>
    </w:p>
    <w:p w14:paraId="4CA6E14B" w14:textId="77777777" w:rsidR="00991E86" w:rsidRDefault="00991E86" w:rsidP="00BA6303">
      <w:pPr>
        <w:spacing w:after="0" w:line="240" w:lineRule="auto"/>
        <w:rPr>
          <w:rFonts w:ascii="Arial" w:hAnsi="Arial" w:cs="Arial"/>
        </w:rPr>
      </w:pPr>
    </w:p>
    <w:p w14:paraId="5FB0DEBB" w14:textId="77777777" w:rsidR="00BC176A" w:rsidRPr="00C71FF9" w:rsidRDefault="00BC176A" w:rsidP="0060287E">
      <w:pPr>
        <w:spacing w:after="0" w:line="288" w:lineRule="auto"/>
        <w:rPr>
          <w:rFonts w:ascii="Arial" w:hAnsi="Arial" w:cs="Arial"/>
          <w:b/>
          <w:bCs/>
          <w:i/>
          <w:iCs/>
        </w:rPr>
      </w:pPr>
      <w:r w:rsidRPr="00C71FF9">
        <w:rPr>
          <w:rFonts w:ascii="Arial" w:hAnsi="Arial" w:cs="Arial"/>
          <w:b/>
          <w:bCs/>
          <w:i/>
          <w:iCs/>
        </w:rPr>
        <w:t>Funding</w:t>
      </w:r>
    </w:p>
    <w:p w14:paraId="61E78E57" w14:textId="2D5B8303" w:rsidR="00BC176A" w:rsidRDefault="00D5619A" w:rsidP="0060287E">
      <w:pPr>
        <w:spacing w:after="0" w:line="288" w:lineRule="auto"/>
        <w:rPr>
          <w:rFonts w:ascii="Arial" w:hAnsi="Arial" w:cs="Arial"/>
        </w:rPr>
      </w:pPr>
      <w:r w:rsidRPr="00A85F17">
        <w:rPr>
          <w:rFonts w:ascii="Arial" w:hAnsi="Arial" w:cs="Arial"/>
          <w:u w:val="single"/>
        </w:rPr>
        <w:t>PI:</w:t>
      </w:r>
      <w:r>
        <w:rPr>
          <w:rFonts w:ascii="Arial" w:hAnsi="Arial" w:cs="Arial"/>
        </w:rPr>
        <w:t xml:space="preserve"> R01 (</w:t>
      </w:r>
      <w:r w:rsidR="00816664">
        <w:rPr>
          <w:rFonts w:ascii="Arial" w:hAnsi="Arial" w:cs="Arial"/>
        </w:rPr>
        <w:t>1</w:t>
      </w:r>
      <w:r>
        <w:rPr>
          <w:rFonts w:ascii="Arial" w:hAnsi="Arial" w:cs="Arial"/>
        </w:rPr>
        <w:t>)</w:t>
      </w:r>
    </w:p>
    <w:p w14:paraId="114C768A" w14:textId="7EACFC3A" w:rsidR="00D5619A" w:rsidRDefault="00D5619A" w:rsidP="0060287E">
      <w:pPr>
        <w:spacing w:after="0" w:line="288" w:lineRule="auto"/>
        <w:rPr>
          <w:rFonts w:ascii="Arial" w:hAnsi="Arial" w:cs="Arial"/>
        </w:rPr>
      </w:pPr>
      <w:r w:rsidRPr="00A85F17">
        <w:rPr>
          <w:rFonts w:ascii="Arial" w:hAnsi="Arial" w:cs="Arial"/>
          <w:u w:val="single"/>
        </w:rPr>
        <w:t>Co-investigator:</w:t>
      </w:r>
      <w:r>
        <w:rPr>
          <w:rFonts w:ascii="Arial" w:hAnsi="Arial" w:cs="Arial"/>
        </w:rPr>
        <w:t xml:space="preserve"> U01, OL1, U54, P30, </w:t>
      </w:r>
      <w:r w:rsidR="00920BB4">
        <w:rPr>
          <w:rFonts w:ascii="Arial" w:hAnsi="Arial" w:cs="Arial"/>
        </w:rPr>
        <w:t>OT2, R01 (2)</w:t>
      </w:r>
    </w:p>
    <w:p w14:paraId="7CE35491" w14:textId="77777777" w:rsidR="00BC176A" w:rsidRDefault="00BC176A" w:rsidP="00BA6303">
      <w:pPr>
        <w:spacing w:after="0" w:line="240" w:lineRule="auto"/>
        <w:rPr>
          <w:rFonts w:ascii="Arial" w:hAnsi="Arial" w:cs="Arial"/>
        </w:rPr>
      </w:pPr>
    </w:p>
    <w:p w14:paraId="568309D6" w14:textId="77777777" w:rsidR="00A85F17" w:rsidRPr="00C71FF9" w:rsidRDefault="00BC176A" w:rsidP="0060287E">
      <w:pPr>
        <w:spacing w:after="0" w:line="288" w:lineRule="auto"/>
        <w:rPr>
          <w:rFonts w:ascii="Arial" w:hAnsi="Arial" w:cs="Arial"/>
          <w:b/>
          <w:bCs/>
          <w:i/>
          <w:iCs/>
        </w:rPr>
      </w:pPr>
      <w:r w:rsidRPr="00C71FF9">
        <w:rPr>
          <w:rFonts w:ascii="Arial" w:hAnsi="Arial" w:cs="Arial"/>
          <w:b/>
          <w:bCs/>
          <w:i/>
          <w:iCs/>
        </w:rPr>
        <w:t>Publications</w:t>
      </w:r>
      <w:r w:rsidR="00D5619A" w:rsidRPr="00C71FF9">
        <w:rPr>
          <w:rFonts w:ascii="Arial" w:hAnsi="Arial" w:cs="Arial"/>
          <w:b/>
          <w:bCs/>
          <w:i/>
          <w:iCs/>
        </w:rPr>
        <w:t xml:space="preserve"> and Dissemination</w:t>
      </w:r>
    </w:p>
    <w:p w14:paraId="66CA0FAD" w14:textId="2C491333" w:rsidR="00DE7C67" w:rsidRPr="00A85F17" w:rsidRDefault="00A85F17" w:rsidP="0060287E">
      <w:pPr>
        <w:spacing w:after="0" w:line="288" w:lineRule="auto"/>
        <w:rPr>
          <w:rFonts w:ascii="Arial" w:hAnsi="Arial" w:cs="Arial"/>
          <w:i/>
          <w:iCs/>
        </w:rPr>
      </w:pPr>
      <w:r>
        <w:rPr>
          <w:rFonts w:ascii="Arial" w:hAnsi="Arial" w:cs="Arial"/>
        </w:rPr>
        <w:t>1</w:t>
      </w:r>
      <w:r w:rsidR="00BA373E">
        <w:rPr>
          <w:rFonts w:ascii="Arial" w:hAnsi="Arial" w:cs="Arial"/>
        </w:rPr>
        <w:t>10</w:t>
      </w:r>
      <w:r>
        <w:rPr>
          <w:rFonts w:ascii="Arial" w:hAnsi="Arial" w:cs="Arial"/>
        </w:rPr>
        <w:t xml:space="preserve"> peer-reviewed publications, 4 textbook chapters, and 27 invited national and international talks</w:t>
      </w:r>
      <w:r w:rsidR="00DE7C67" w:rsidRPr="00A85F17">
        <w:rPr>
          <w:rFonts w:ascii="Arial" w:hAnsi="Arial" w:cs="Arial"/>
          <w:i/>
          <w:iCs/>
        </w:rPr>
        <w:br w:type="page"/>
      </w:r>
    </w:p>
    <w:p w14:paraId="5DEE9DE9" w14:textId="77777777" w:rsidR="00CF036D" w:rsidRPr="00CF036D" w:rsidRDefault="00CF036D" w:rsidP="00CB56A6">
      <w:pPr>
        <w:tabs>
          <w:tab w:val="left" w:pos="270"/>
          <w:tab w:val="left" w:pos="5580"/>
          <w:tab w:val="left" w:pos="8460"/>
        </w:tabs>
        <w:spacing w:after="0"/>
        <w:rPr>
          <w:rFonts w:ascii="Arial" w:hAnsi="Arial" w:cs="Arial"/>
          <w:b/>
        </w:rPr>
      </w:pPr>
      <w:r w:rsidRPr="00CF036D">
        <w:rPr>
          <w:rFonts w:ascii="Arial" w:hAnsi="Arial" w:cs="Arial"/>
          <w:b/>
        </w:rPr>
        <w:lastRenderedPageBreak/>
        <w:t>Education</w:t>
      </w:r>
    </w:p>
    <w:p w14:paraId="262CCC96" w14:textId="77777777" w:rsidR="00CF036D" w:rsidRPr="00CF036D" w:rsidRDefault="00CF036D" w:rsidP="00CB56A6">
      <w:pPr>
        <w:tabs>
          <w:tab w:val="left" w:pos="270"/>
          <w:tab w:val="left" w:pos="2700"/>
          <w:tab w:val="left" w:pos="8460"/>
        </w:tabs>
        <w:spacing w:after="0"/>
        <w:rPr>
          <w:rFonts w:ascii="Arial" w:hAnsi="Arial" w:cs="Arial"/>
        </w:rPr>
      </w:pPr>
      <w:r w:rsidRPr="00CF036D">
        <w:rPr>
          <w:rFonts w:ascii="Arial" w:hAnsi="Arial" w:cs="Arial"/>
        </w:rPr>
        <w:t>University of Sydney</w:t>
      </w:r>
      <w:r w:rsidRPr="00CF036D">
        <w:rPr>
          <w:rFonts w:ascii="Arial" w:hAnsi="Arial" w:cs="Arial"/>
        </w:rPr>
        <w:tab/>
        <w:t>Bachelor of Science (</w:t>
      </w:r>
      <w:proofErr w:type="spellStart"/>
      <w:r w:rsidRPr="00CF036D">
        <w:rPr>
          <w:rFonts w:ascii="Arial" w:hAnsi="Arial" w:cs="Arial"/>
        </w:rPr>
        <w:t>Honours</w:t>
      </w:r>
      <w:proofErr w:type="spellEnd"/>
      <w:r w:rsidRPr="00CF036D">
        <w:rPr>
          <w:rFonts w:ascii="Arial" w:hAnsi="Arial" w:cs="Arial"/>
        </w:rPr>
        <w:t xml:space="preserve"> Class I)</w:t>
      </w:r>
      <w:r w:rsidRPr="00CF036D">
        <w:rPr>
          <w:rFonts w:ascii="Arial" w:hAnsi="Arial" w:cs="Arial"/>
        </w:rPr>
        <w:tab/>
        <w:t>1991</w:t>
      </w:r>
    </w:p>
    <w:p w14:paraId="1FB16146" w14:textId="7BBB9EF9" w:rsidR="00CF036D" w:rsidRDefault="00CF036D" w:rsidP="00CB56A6">
      <w:pPr>
        <w:tabs>
          <w:tab w:val="left" w:pos="270"/>
          <w:tab w:val="left" w:pos="2700"/>
          <w:tab w:val="left" w:pos="8460"/>
        </w:tabs>
        <w:spacing w:after="0"/>
        <w:rPr>
          <w:rFonts w:ascii="Arial" w:hAnsi="Arial" w:cs="Arial"/>
        </w:rPr>
      </w:pPr>
      <w:r w:rsidRPr="00CF036D">
        <w:rPr>
          <w:rFonts w:ascii="Arial" w:hAnsi="Arial" w:cs="Arial"/>
        </w:rPr>
        <w:t>University of Sydney</w:t>
      </w:r>
      <w:r w:rsidRPr="00CF036D">
        <w:rPr>
          <w:rFonts w:ascii="Arial" w:hAnsi="Arial" w:cs="Arial"/>
        </w:rPr>
        <w:tab/>
        <w:t>Doctor of Philosophy in Biochemistry</w:t>
      </w:r>
      <w:r w:rsidRPr="00CF036D">
        <w:rPr>
          <w:rFonts w:ascii="Arial" w:hAnsi="Arial" w:cs="Arial"/>
        </w:rPr>
        <w:tab/>
        <w:t>1995</w:t>
      </w:r>
    </w:p>
    <w:p w14:paraId="67CEBB9A" w14:textId="77BABDEE" w:rsidR="007C0DE0" w:rsidRPr="00CF036D" w:rsidRDefault="00AD27AD" w:rsidP="00CB56A6">
      <w:pPr>
        <w:tabs>
          <w:tab w:val="left" w:pos="270"/>
          <w:tab w:val="left" w:pos="2700"/>
          <w:tab w:val="left" w:pos="8460"/>
        </w:tabs>
        <w:spacing w:after="0"/>
        <w:rPr>
          <w:rFonts w:ascii="Arial" w:hAnsi="Arial" w:cs="Arial"/>
        </w:rPr>
      </w:pPr>
      <w:r>
        <w:rPr>
          <w:rFonts w:ascii="Arial" w:hAnsi="Arial" w:cs="Arial"/>
        </w:rPr>
        <w:t>Drexel University</w:t>
      </w:r>
      <w:r>
        <w:rPr>
          <w:rFonts w:ascii="Arial" w:hAnsi="Arial" w:cs="Arial"/>
        </w:rPr>
        <w:tab/>
        <w:t>Executive Leadership in Academic Medicine Fellow</w:t>
      </w:r>
      <w:r w:rsidR="00CB56A6">
        <w:rPr>
          <w:rFonts w:ascii="Arial" w:hAnsi="Arial" w:cs="Arial"/>
        </w:rPr>
        <w:t>ship</w:t>
      </w:r>
      <w:r>
        <w:rPr>
          <w:rFonts w:ascii="Arial" w:hAnsi="Arial" w:cs="Arial"/>
        </w:rPr>
        <w:tab/>
        <w:t>202</w:t>
      </w:r>
      <w:r w:rsidR="00CC611D">
        <w:rPr>
          <w:rFonts w:ascii="Arial" w:hAnsi="Arial" w:cs="Arial"/>
        </w:rPr>
        <w:t>0</w:t>
      </w:r>
      <w:r>
        <w:rPr>
          <w:rFonts w:ascii="Arial" w:hAnsi="Arial" w:cs="Arial"/>
        </w:rPr>
        <w:t xml:space="preserve"> - 202</w:t>
      </w:r>
      <w:r w:rsidR="00CC611D">
        <w:rPr>
          <w:rFonts w:ascii="Arial" w:hAnsi="Arial" w:cs="Arial"/>
        </w:rPr>
        <w:t>1</w:t>
      </w:r>
    </w:p>
    <w:p w14:paraId="72ED788B" w14:textId="77777777" w:rsidR="00CF036D" w:rsidRPr="00CF036D" w:rsidRDefault="00CF036D" w:rsidP="00CB56A6">
      <w:pPr>
        <w:spacing w:after="0"/>
        <w:rPr>
          <w:rFonts w:ascii="Arial" w:hAnsi="Arial" w:cs="Arial"/>
          <w:b/>
        </w:rPr>
      </w:pPr>
    </w:p>
    <w:p w14:paraId="1B365C97" w14:textId="77777777" w:rsidR="00CF036D" w:rsidRPr="00CF036D" w:rsidRDefault="00CF036D" w:rsidP="00CB56A6">
      <w:pPr>
        <w:tabs>
          <w:tab w:val="left" w:pos="270"/>
          <w:tab w:val="left" w:pos="5670"/>
          <w:tab w:val="left" w:pos="8460"/>
          <w:tab w:val="left" w:pos="8550"/>
        </w:tabs>
        <w:spacing w:after="0"/>
        <w:rPr>
          <w:rFonts w:ascii="Arial" w:hAnsi="Arial" w:cs="Arial"/>
          <w:b/>
        </w:rPr>
      </w:pPr>
      <w:r w:rsidRPr="00CF036D">
        <w:rPr>
          <w:rFonts w:ascii="Arial" w:hAnsi="Arial" w:cs="Arial"/>
          <w:b/>
        </w:rPr>
        <w:t>Academic Appointments</w:t>
      </w:r>
    </w:p>
    <w:p w14:paraId="0F8ADC82" w14:textId="77777777" w:rsidR="00CF036D" w:rsidRPr="00CF036D" w:rsidRDefault="00CF036D" w:rsidP="00CB56A6">
      <w:pPr>
        <w:tabs>
          <w:tab w:val="left" w:pos="270"/>
          <w:tab w:val="left" w:pos="5850"/>
          <w:tab w:val="left" w:pos="8460"/>
          <w:tab w:val="left" w:pos="8550"/>
        </w:tabs>
        <w:spacing w:after="0"/>
        <w:rPr>
          <w:rFonts w:ascii="Arial" w:hAnsi="Arial" w:cs="Arial"/>
        </w:rPr>
      </w:pPr>
      <w:r w:rsidRPr="00CF036D">
        <w:rPr>
          <w:rFonts w:ascii="Arial" w:hAnsi="Arial" w:cs="Arial"/>
        </w:rPr>
        <w:t>University of Sydney, Department of Biochemistry</w:t>
      </w:r>
      <w:r w:rsidRPr="00CF036D">
        <w:rPr>
          <w:rFonts w:ascii="Arial" w:hAnsi="Arial" w:cs="Arial"/>
        </w:rPr>
        <w:tab/>
        <w:t>Lecturer</w:t>
      </w:r>
      <w:r w:rsidRPr="00CF036D">
        <w:rPr>
          <w:rFonts w:ascii="Arial" w:hAnsi="Arial" w:cs="Arial"/>
        </w:rPr>
        <w:tab/>
        <w:t>1992 - 1995</w:t>
      </w:r>
    </w:p>
    <w:p w14:paraId="5D3A1DEC" w14:textId="77777777" w:rsidR="00CF036D" w:rsidRPr="00CF036D" w:rsidRDefault="00CF036D" w:rsidP="00CB56A6">
      <w:pPr>
        <w:tabs>
          <w:tab w:val="left" w:pos="270"/>
          <w:tab w:val="left" w:pos="5850"/>
          <w:tab w:val="left" w:pos="8460"/>
          <w:tab w:val="left" w:pos="8550"/>
        </w:tabs>
        <w:spacing w:after="0"/>
        <w:rPr>
          <w:rFonts w:ascii="Arial" w:hAnsi="Arial" w:cs="Arial"/>
        </w:rPr>
      </w:pPr>
      <w:r w:rsidRPr="00CF036D">
        <w:rPr>
          <w:rFonts w:ascii="Arial" w:hAnsi="Arial" w:cs="Arial"/>
        </w:rPr>
        <w:t>University of Wollongong, Biomedical &amp; Life Sciences</w:t>
      </w:r>
      <w:r w:rsidRPr="00CF036D">
        <w:rPr>
          <w:rFonts w:ascii="Arial" w:hAnsi="Arial" w:cs="Arial"/>
        </w:rPr>
        <w:tab/>
        <w:t>Lecturer</w:t>
      </w:r>
      <w:r w:rsidRPr="00CF036D">
        <w:rPr>
          <w:rFonts w:ascii="Arial" w:hAnsi="Arial" w:cs="Arial"/>
        </w:rPr>
        <w:tab/>
        <w:t>1996 - 1999</w:t>
      </w:r>
    </w:p>
    <w:p w14:paraId="199AD781" w14:textId="77777777" w:rsidR="00CF036D" w:rsidRPr="00CF036D" w:rsidRDefault="00CF036D" w:rsidP="00CB56A6">
      <w:pPr>
        <w:tabs>
          <w:tab w:val="left" w:pos="5850"/>
          <w:tab w:val="left" w:pos="8460"/>
          <w:tab w:val="left" w:pos="8550"/>
        </w:tabs>
        <w:spacing w:after="0"/>
        <w:rPr>
          <w:rFonts w:ascii="Arial" w:hAnsi="Arial" w:cs="Arial"/>
        </w:rPr>
      </w:pPr>
      <w:r w:rsidRPr="00CF036D">
        <w:rPr>
          <w:rFonts w:ascii="Arial" w:hAnsi="Arial" w:cs="Arial"/>
        </w:rPr>
        <w:t>University of Colorado Denver, Department of Pediatrics</w:t>
      </w:r>
      <w:r w:rsidRPr="00CF036D">
        <w:rPr>
          <w:rFonts w:ascii="Arial" w:hAnsi="Arial" w:cs="Arial"/>
        </w:rPr>
        <w:tab/>
        <w:t>Instructor</w:t>
      </w:r>
      <w:r w:rsidRPr="00CF036D">
        <w:rPr>
          <w:rFonts w:ascii="Arial" w:hAnsi="Arial" w:cs="Arial"/>
        </w:rPr>
        <w:tab/>
        <w:t>2000 - 2006</w:t>
      </w:r>
    </w:p>
    <w:p w14:paraId="644A3180" w14:textId="77777777" w:rsidR="00CF036D" w:rsidRPr="00CF036D" w:rsidRDefault="00CF036D" w:rsidP="00CB56A6">
      <w:pPr>
        <w:tabs>
          <w:tab w:val="left" w:pos="270"/>
          <w:tab w:val="left" w:pos="5850"/>
          <w:tab w:val="left" w:pos="8460"/>
          <w:tab w:val="left" w:pos="8550"/>
        </w:tabs>
        <w:spacing w:after="0"/>
        <w:rPr>
          <w:rFonts w:ascii="Arial" w:hAnsi="Arial" w:cs="Arial"/>
        </w:rPr>
      </w:pPr>
      <w:r w:rsidRPr="00CF036D">
        <w:rPr>
          <w:rFonts w:ascii="Arial" w:hAnsi="Arial" w:cs="Arial"/>
        </w:rPr>
        <w:t>University of Colorado Denver, Department of Pediatrics</w:t>
      </w:r>
      <w:r w:rsidRPr="00CF036D">
        <w:rPr>
          <w:rFonts w:ascii="Arial" w:hAnsi="Arial" w:cs="Arial"/>
        </w:rPr>
        <w:tab/>
        <w:t>Assistant Professor</w:t>
      </w:r>
      <w:r w:rsidRPr="00CF036D">
        <w:rPr>
          <w:rFonts w:ascii="Arial" w:hAnsi="Arial" w:cs="Arial"/>
        </w:rPr>
        <w:tab/>
        <w:t>2006 - 2012</w:t>
      </w:r>
    </w:p>
    <w:p w14:paraId="0D59D9D7" w14:textId="77777777" w:rsidR="00CF036D" w:rsidRDefault="00CF036D" w:rsidP="00CB56A6">
      <w:pPr>
        <w:tabs>
          <w:tab w:val="left" w:pos="270"/>
          <w:tab w:val="left" w:pos="5850"/>
          <w:tab w:val="left" w:pos="8460"/>
          <w:tab w:val="left" w:pos="8550"/>
        </w:tabs>
        <w:spacing w:after="0"/>
        <w:rPr>
          <w:rFonts w:ascii="Arial" w:hAnsi="Arial" w:cs="Arial"/>
        </w:rPr>
      </w:pPr>
      <w:r w:rsidRPr="00CF036D">
        <w:rPr>
          <w:rFonts w:ascii="Arial" w:hAnsi="Arial" w:cs="Arial"/>
        </w:rPr>
        <w:t>University of Colorado Denver, Department of Pedi</w:t>
      </w:r>
      <w:r w:rsidR="00EC3027">
        <w:rPr>
          <w:rFonts w:ascii="Arial" w:hAnsi="Arial" w:cs="Arial"/>
        </w:rPr>
        <w:t>atrics</w:t>
      </w:r>
      <w:r w:rsidR="00EC3027">
        <w:rPr>
          <w:rFonts w:ascii="Arial" w:hAnsi="Arial" w:cs="Arial"/>
        </w:rPr>
        <w:tab/>
        <w:t>Associate Professor</w:t>
      </w:r>
      <w:r w:rsidR="00EC3027">
        <w:rPr>
          <w:rFonts w:ascii="Arial" w:hAnsi="Arial" w:cs="Arial"/>
        </w:rPr>
        <w:tab/>
        <w:t>2012 -</w:t>
      </w:r>
      <w:r w:rsidRPr="00CF036D">
        <w:rPr>
          <w:rFonts w:ascii="Arial" w:hAnsi="Arial" w:cs="Arial"/>
        </w:rPr>
        <w:t xml:space="preserve"> </w:t>
      </w:r>
      <w:r w:rsidR="002751E2">
        <w:rPr>
          <w:rFonts w:ascii="Arial" w:hAnsi="Arial" w:cs="Arial"/>
        </w:rPr>
        <w:t>2018</w:t>
      </w:r>
    </w:p>
    <w:p w14:paraId="4B06B484" w14:textId="04799831" w:rsidR="002751E2" w:rsidRDefault="002751E2" w:rsidP="00CB56A6">
      <w:pPr>
        <w:tabs>
          <w:tab w:val="left" w:pos="270"/>
          <w:tab w:val="left" w:pos="5850"/>
          <w:tab w:val="left" w:pos="8460"/>
          <w:tab w:val="left" w:pos="8550"/>
        </w:tabs>
        <w:spacing w:after="0"/>
        <w:rPr>
          <w:rFonts w:ascii="Arial" w:hAnsi="Arial" w:cs="Arial"/>
        </w:rPr>
      </w:pPr>
      <w:r w:rsidRPr="00CF036D">
        <w:rPr>
          <w:rFonts w:ascii="Arial" w:hAnsi="Arial" w:cs="Arial"/>
        </w:rPr>
        <w:t>University of Colorado Denver, Department of Pediatrics</w:t>
      </w:r>
      <w:r w:rsidRPr="00CF036D">
        <w:rPr>
          <w:rFonts w:ascii="Arial" w:hAnsi="Arial" w:cs="Arial"/>
        </w:rPr>
        <w:tab/>
        <w:t>Professor</w:t>
      </w:r>
      <w:r w:rsidRPr="00CF036D">
        <w:rPr>
          <w:rFonts w:ascii="Arial" w:hAnsi="Arial" w:cs="Arial"/>
        </w:rPr>
        <w:tab/>
        <w:t>201</w:t>
      </w:r>
      <w:r>
        <w:rPr>
          <w:rFonts w:ascii="Arial" w:hAnsi="Arial" w:cs="Arial"/>
        </w:rPr>
        <w:t>8</w:t>
      </w:r>
      <w:r w:rsidR="00EC3027">
        <w:rPr>
          <w:rFonts w:ascii="Arial" w:hAnsi="Arial" w:cs="Arial"/>
        </w:rPr>
        <w:t xml:space="preserve"> </w:t>
      </w:r>
      <w:r w:rsidR="00626EDA">
        <w:rPr>
          <w:rFonts w:ascii="Arial" w:hAnsi="Arial" w:cs="Arial"/>
        </w:rPr>
        <w:t>–</w:t>
      </w:r>
      <w:r w:rsidRPr="00CF036D">
        <w:rPr>
          <w:rFonts w:ascii="Arial" w:hAnsi="Arial" w:cs="Arial"/>
        </w:rPr>
        <w:t xml:space="preserve"> </w:t>
      </w:r>
      <w:r>
        <w:rPr>
          <w:rFonts w:ascii="Arial" w:hAnsi="Arial" w:cs="Arial"/>
        </w:rPr>
        <w:t>present</w:t>
      </w:r>
    </w:p>
    <w:p w14:paraId="413A161E" w14:textId="1FB1356D" w:rsidR="00626EDA" w:rsidRPr="00CF036D" w:rsidRDefault="00626EDA" w:rsidP="00CB56A6">
      <w:pPr>
        <w:tabs>
          <w:tab w:val="left" w:pos="270"/>
          <w:tab w:val="left" w:pos="5850"/>
          <w:tab w:val="left" w:pos="8460"/>
          <w:tab w:val="left" w:pos="8550"/>
        </w:tabs>
        <w:spacing w:after="0"/>
        <w:rPr>
          <w:rFonts w:ascii="Arial" w:hAnsi="Arial" w:cs="Arial"/>
        </w:rPr>
      </w:pPr>
      <w:r w:rsidRPr="00CF036D">
        <w:rPr>
          <w:rFonts w:ascii="Arial" w:hAnsi="Arial" w:cs="Arial"/>
        </w:rPr>
        <w:t xml:space="preserve">University of Colorado Denver, Department of </w:t>
      </w:r>
      <w:r>
        <w:rPr>
          <w:rFonts w:ascii="Arial" w:hAnsi="Arial" w:cs="Arial"/>
        </w:rPr>
        <w:t>Medicine</w:t>
      </w:r>
      <w:r w:rsidRPr="00CF036D">
        <w:rPr>
          <w:rFonts w:ascii="Arial" w:hAnsi="Arial" w:cs="Arial"/>
        </w:rPr>
        <w:tab/>
        <w:t>Professor</w:t>
      </w:r>
      <w:r w:rsidRPr="00CF036D">
        <w:rPr>
          <w:rFonts w:ascii="Arial" w:hAnsi="Arial" w:cs="Arial"/>
        </w:rPr>
        <w:tab/>
        <w:t>20</w:t>
      </w:r>
      <w:r>
        <w:rPr>
          <w:rFonts w:ascii="Arial" w:hAnsi="Arial" w:cs="Arial"/>
        </w:rPr>
        <w:t>22</w:t>
      </w:r>
      <w:r>
        <w:rPr>
          <w:rFonts w:ascii="Arial" w:hAnsi="Arial" w:cs="Arial"/>
        </w:rPr>
        <w:t xml:space="preserve"> –</w:t>
      </w:r>
      <w:r w:rsidRPr="00CF036D">
        <w:rPr>
          <w:rFonts w:ascii="Arial" w:hAnsi="Arial" w:cs="Arial"/>
        </w:rPr>
        <w:t xml:space="preserve"> </w:t>
      </w:r>
      <w:r>
        <w:rPr>
          <w:rFonts w:ascii="Arial" w:hAnsi="Arial" w:cs="Arial"/>
        </w:rPr>
        <w:t>present</w:t>
      </w:r>
    </w:p>
    <w:p w14:paraId="5B481A9F" w14:textId="77777777" w:rsidR="00CF036D" w:rsidRPr="00CF036D" w:rsidRDefault="00CF036D" w:rsidP="00CB56A6">
      <w:pPr>
        <w:spacing w:after="0"/>
        <w:rPr>
          <w:rFonts w:ascii="Arial" w:hAnsi="Arial" w:cs="Arial"/>
          <w:b/>
        </w:rPr>
      </w:pPr>
    </w:p>
    <w:p w14:paraId="78322A76" w14:textId="77777777" w:rsidR="00CF036D" w:rsidRPr="00CF036D" w:rsidRDefault="00CF036D" w:rsidP="00CB56A6">
      <w:pPr>
        <w:spacing w:after="0"/>
        <w:rPr>
          <w:rFonts w:ascii="Arial" w:hAnsi="Arial" w:cs="Arial"/>
          <w:b/>
        </w:rPr>
      </w:pPr>
      <w:r w:rsidRPr="00CF036D">
        <w:rPr>
          <w:rFonts w:ascii="Arial" w:hAnsi="Arial" w:cs="Arial"/>
          <w:b/>
        </w:rPr>
        <w:t>Professional Positions</w:t>
      </w:r>
    </w:p>
    <w:p w14:paraId="3793F5DE" w14:textId="77777777" w:rsidR="00CF036D" w:rsidRPr="00CF036D" w:rsidRDefault="00CF036D" w:rsidP="00CB56A6">
      <w:pPr>
        <w:tabs>
          <w:tab w:val="left" w:pos="3150"/>
          <w:tab w:val="left" w:pos="5400"/>
          <w:tab w:val="left" w:pos="8460"/>
        </w:tabs>
        <w:spacing w:after="0"/>
        <w:rPr>
          <w:rFonts w:ascii="Arial" w:hAnsi="Arial" w:cs="Arial"/>
        </w:rPr>
      </w:pPr>
      <w:r w:rsidRPr="00CF036D">
        <w:rPr>
          <w:rFonts w:ascii="Arial" w:hAnsi="Arial" w:cs="Arial"/>
        </w:rPr>
        <w:t xml:space="preserve">University of Sydney </w:t>
      </w:r>
      <w:r w:rsidRPr="00CF036D">
        <w:rPr>
          <w:rFonts w:ascii="Arial" w:hAnsi="Arial" w:cs="Arial"/>
        </w:rPr>
        <w:tab/>
      </w:r>
      <w:r w:rsidRPr="00CF036D">
        <w:rPr>
          <w:rFonts w:ascii="Arial" w:hAnsi="Arial" w:cs="Arial"/>
        </w:rPr>
        <w:tab/>
        <w:t xml:space="preserve">Laboratory Demonstrator </w:t>
      </w:r>
      <w:r w:rsidRPr="00CF036D">
        <w:rPr>
          <w:rFonts w:ascii="Arial" w:hAnsi="Arial" w:cs="Arial"/>
        </w:rPr>
        <w:tab/>
        <w:t>1992 - 1995</w:t>
      </w:r>
    </w:p>
    <w:p w14:paraId="424C0902" w14:textId="77777777" w:rsidR="00CF036D" w:rsidRPr="00CF036D" w:rsidRDefault="00CF036D" w:rsidP="00CB56A6">
      <w:pPr>
        <w:tabs>
          <w:tab w:val="left" w:pos="3150"/>
          <w:tab w:val="left" w:pos="5400"/>
          <w:tab w:val="left" w:pos="8460"/>
        </w:tabs>
        <w:spacing w:after="0"/>
        <w:rPr>
          <w:rFonts w:ascii="Arial" w:hAnsi="Arial" w:cs="Arial"/>
        </w:rPr>
      </w:pPr>
      <w:r w:rsidRPr="00CF036D">
        <w:rPr>
          <w:rFonts w:ascii="Arial" w:hAnsi="Arial" w:cs="Arial"/>
        </w:rPr>
        <w:t>University of Sydney</w:t>
      </w:r>
      <w:r w:rsidRPr="00CF036D">
        <w:rPr>
          <w:rFonts w:ascii="Arial" w:hAnsi="Arial" w:cs="Arial"/>
        </w:rPr>
        <w:tab/>
      </w:r>
      <w:r w:rsidRPr="00CF036D">
        <w:rPr>
          <w:rFonts w:ascii="Arial" w:hAnsi="Arial" w:cs="Arial"/>
        </w:rPr>
        <w:tab/>
        <w:t>Research Assistant</w:t>
      </w:r>
      <w:r w:rsidRPr="00CF036D">
        <w:rPr>
          <w:rFonts w:ascii="Arial" w:hAnsi="Arial" w:cs="Arial"/>
        </w:rPr>
        <w:tab/>
        <w:t>1995 - 1996</w:t>
      </w:r>
    </w:p>
    <w:p w14:paraId="7A0276E0" w14:textId="77777777" w:rsidR="00CF036D" w:rsidRPr="00CF036D" w:rsidRDefault="00CF036D" w:rsidP="00CB56A6">
      <w:pPr>
        <w:tabs>
          <w:tab w:val="left" w:pos="5400"/>
          <w:tab w:val="left" w:pos="8460"/>
        </w:tabs>
        <w:spacing w:after="0"/>
        <w:rPr>
          <w:rFonts w:ascii="Arial" w:hAnsi="Arial" w:cs="Arial"/>
        </w:rPr>
      </w:pPr>
      <w:r w:rsidRPr="00CF036D">
        <w:rPr>
          <w:rFonts w:ascii="Arial" w:hAnsi="Arial" w:cs="Arial"/>
        </w:rPr>
        <w:t>University of Wollongong</w:t>
      </w:r>
      <w:r w:rsidRPr="00CF036D">
        <w:rPr>
          <w:rFonts w:ascii="Arial" w:hAnsi="Arial" w:cs="Arial"/>
        </w:rPr>
        <w:tab/>
        <w:t>Laboratory Manager</w:t>
      </w:r>
      <w:r w:rsidRPr="00CF036D">
        <w:rPr>
          <w:rFonts w:ascii="Arial" w:hAnsi="Arial" w:cs="Arial"/>
        </w:rPr>
        <w:tab/>
        <w:t>1996 - 1999</w:t>
      </w:r>
    </w:p>
    <w:p w14:paraId="4B9777D2" w14:textId="77777777" w:rsidR="00CF036D" w:rsidRPr="00CF036D" w:rsidRDefault="00CF036D" w:rsidP="00CB56A6">
      <w:pPr>
        <w:tabs>
          <w:tab w:val="left" w:pos="5400"/>
          <w:tab w:val="left" w:pos="8460"/>
        </w:tabs>
        <w:spacing w:after="0"/>
        <w:rPr>
          <w:rFonts w:ascii="Arial" w:hAnsi="Arial" w:cs="Arial"/>
        </w:rPr>
      </w:pPr>
      <w:r w:rsidRPr="00CF036D">
        <w:rPr>
          <w:rFonts w:ascii="Arial" w:hAnsi="Arial" w:cs="Arial"/>
        </w:rPr>
        <w:t>Pediatric Clinical and Translational Research Center</w:t>
      </w:r>
      <w:r w:rsidRPr="00CF036D">
        <w:rPr>
          <w:rFonts w:ascii="Arial" w:hAnsi="Arial" w:cs="Arial"/>
        </w:rPr>
        <w:tab/>
        <w:t xml:space="preserve">Manager, Nutrition Core </w:t>
      </w:r>
      <w:r w:rsidRPr="00CF036D">
        <w:rPr>
          <w:rFonts w:ascii="Arial" w:hAnsi="Arial" w:cs="Arial"/>
        </w:rPr>
        <w:tab/>
        <w:t>2003 - 2007</w:t>
      </w:r>
    </w:p>
    <w:p w14:paraId="0CDC844A" w14:textId="77777777" w:rsidR="00CF036D" w:rsidRPr="00CF036D" w:rsidRDefault="00CF036D" w:rsidP="00CB56A6">
      <w:pPr>
        <w:tabs>
          <w:tab w:val="left" w:pos="5400"/>
          <w:tab w:val="left" w:pos="8460"/>
        </w:tabs>
        <w:spacing w:after="0"/>
        <w:rPr>
          <w:rFonts w:ascii="Arial" w:hAnsi="Arial" w:cs="Arial"/>
        </w:rPr>
      </w:pPr>
      <w:proofErr w:type="spellStart"/>
      <w:r w:rsidRPr="00CF036D">
        <w:rPr>
          <w:rFonts w:ascii="Arial" w:hAnsi="Arial" w:cs="Arial"/>
        </w:rPr>
        <w:t>Gelesis</w:t>
      </w:r>
      <w:proofErr w:type="spellEnd"/>
      <w:r w:rsidRPr="00CF036D">
        <w:rPr>
          <w:rFonts w:ascii="Arial" w:hAnsi="Arial" w:cs="Arial"/>
        </w:rPr>
        <w:t xml:space="preserve"> Inc.</w:t>
      </w:r>
      <w:r w:rsidRPr="00CF036D">
        <w:rPr>
          <w:rFonts w:ascii="Arial" w:hAnsi="Arial" w:cs="Arial"/>
        </w:rPr>
        <w:tab/>
        <w:t>Scientific Advisory Board</w:t>
      </w:r>
      <w:r w:rsidRPr="00CF036D">
        <w:rPr>
          <w:rFonts w:ascii="Arial" w:hAnsi="Arial" w:cs="Arial"/>
        </w:rPr>
        <w:tab/>
        <w:t>2009 - 2012</w:t>
      </w:r>
    </w:p>
    <w:p w14:paraId="02CBCBED" w14:textId="77777777" w:rsidR="00CF036D" w:rsidRPr="00CF036D" w:rsidRDefault="00CF036D" w:rsidP="00CB56A6">
      <w:pPr>
        <w:tabs>
          <w:tab w:val="left" w:pos="5400"/>
          <w:tab w:val="left" w:pos="8460"/>
        </w:tabs>
        <w:spacing w:after="0"/>
        <w:rPr>
          <w:rFonts w:ascii="Arial" w:hAnsi="Arial" w:cs="Arial"/>
        </w:rPr>
      </w:pPr>
      <w:r w:rsidRPr="00CF036D">
        <w:rPr>
          <w:rFonts w:ascii="Arial" w:hAnsi="Arial" w:cs="Arial"/>
        </w:rPr>
        <w:t>Colorado Clinical and Translational Sciences Institute</w:t>
      </w:r>
      <w:r w:rsidRPr="00CF036D">
        <w:rPr>
          <w:rFonts w:ascii="Arial" w:hAnsi="Arial" w:cs="Arial"/>
        </w:rPr>
        <w:tab/>
        <w:t>Nutrition Research Director</w:t>
      </w:r>
      <w:r w:rsidRPr="00CF036D">
        <w:rPr>
          <w:rFonts w:ascii="Arial" w:hAnsi="Arial" w:cs="Arial"/>
        </w:rPr>
        <w:tab/>
        <w:t>2007 - present</w:t>
      </w:r>
      <w:r w:rsidRPr="00CF036D">
        <w:rPr>
          <w:rFonts w:ascii="Arial" w:hAnsi="Arial" w:cs="Arial"/>
        </w:rPr>
        <w:tab/>
      </w:r>
    </w:p>
    <w:p w14:paraId="5F5AE9AF" w14:textId="77777777" w:rsidR="00CF036D" w:rsidRDefault="00CF036D" w:rsidP="00CB56A6">
      <w:pPr>
        <w:tabs>
          <w:tab w:val="left" w:pos="5400"/>
          <w:tab w:val="left" w:pos="8460"/>
        </w:tabs>
        <w:spacing w:after="0"/>
        <w:rPr>
          <w:rFonts w:ascii="Arial" w:hAnsi="Arial" w:cs="Arial"/>
        </w:rPr>
      </w:pPr>
      <w:r w:rsidRPr="00CF036D">
        <w:rPr>
          <w:rFonts w:ascii="Arial" w:hAnsi="Arial" w:cs="Arial"/>
        </w:rPr>
        <w:t xml:space="preserve">Colorado Clinical and Translational Sciences Institute </w:t>
      </w:r>
      <w:r w:rsidRPr="00CF036D">
        <w:rPr>
          <w:rFonts w:ascii="Arial" w:hAnsi="Arial" w:cs="Arial"/>
        </w:rPr>
        <w:tab/>
        <w:t>Director of Operations</w:t>
      </w:r>
      <w:r w:rsidR="00EC3027">
        <w:rPr>
          <w:rFonts w:ascii="Arial" w:hAnsi="Arial" w:cs="Arial"/>
        </w:rPr>
        <w:tab/>
        <w:t>2014 -</w:t>
      </w:r>
      <w:r w:rsidRPr="00CF036D">
        <w:rPr>
          <w:rFonts w:ascii="Arial" w:hAnsi="Arial" w:cs="Arial"/>
        </w:rPr>
        <w:t xml:space="preserve"> present</w:t>
      </w:r>
    </w:p>
    <w:p w14:paraId="3DC3CD52" w14:textId="10F5BAA1" w:rsidR="008B3064" w:rsidRDefault="008B3064" w:rsidP="00CB56A6">
      <w:pPr>
        <w:tabs>
          <w:tab w:val="left" w:pos="5400"/>
          <w:tab w:val="left" w:pos="8460"/>
        </w:tabs>
        <w:spacing w:after="0"/>
        <w:rPr>
          <w:rFonts w:ascii="Arial" w:hAnsi="Arial" w:cs="Arial"/>
        </w:rPr>
      </w:pPr>
      <w:r>
        <w:rPr>
          <w:rFonts w:ascii="Arial" w:hAnsi="Arial" w:cs="Arial"/>
        </w:rPr>
        <w:t xml:space="preserve">Vital Start </w:t>
      </w:r>
      <w:r>
        <w:rPr>
          <w:rFonts w:ascii="Arial" w:hAnsi="Arial" w:cs="Arial"/>
        </w:rPr>
        <w:tab/>
        <w:t>Board Member</w:t>
      </w:r>
      <w:r>
        <w:rPr>
          <w:rFonts w:ascii="Arial" w:hAnsi="Arial" w:cs="Arial"/>
        </w:rPr>
        <w:tab/>
        <w:t xml:space="preserve">2017 </w:t>
      </w:r>
      <w:r w:rsidR="00F82747">
        <w:rPr>
          <w:rFonts w:ascii="Arial" w:hAnsi="Arial" w:cs="Arial"/>
        </w:rPr>
        <w:t>-</w:t>
      </w:r>
      <w:r w:rsidR="00F82747" w:rsidRPr="00CF036D">
        <w:rPr>
          <w:rFonts w:ascii="Arial" w:hAnsi="Arial" w:cs="Arial"/>
        </w:rPr>
        <w:t xml:space="preserve"> </w:t>
      </w:r>
      <w:r w:rsidR="008014F5">
        <w:rPr>
          <w:rFonts w:ascii="Arial" w:hAnsi="Arial" w:cs="Arial"/>
        </w:rPr>
        <w:t>2020</w:t>
      </w:r>
    </w:p>
    <w:p w14:paraId="1BA89F1A" w14:textId="17ACE2F0" w:rsidR="00F82747" w:rsidRDefault="00F82747" w:rsidP="00CB56A6">
      <w:pPr>
        <w:tabs>
          <w:tab w:val="left" w:pos="5400"/>
          <w:tab w:val="left" w:pos="8460"/>
        </w:tabs>
        <w:spacing w:after="0"/>
        <w:rPr>
          <w:rFonts w:ascii="Arial" w:hAnsi="Arial" w:cs="Arial"/>
        </w:rPr>
      </w:pPr>
      <w:r>
        <w:rPr>
          <w:rFonts w:ascii="Arial" w:hAnsi="Arial" w:cs="Arial"/>
        </w:rPr>
        <w:t>Colorado Nutrition and Obesity Research Center</w:t>
      </w:r>
      <w:r>
        <w:rPr>
          <w:rFonts w:ascii="Arial" w:hAnsi="Arial" w:cs="Arial"/>
        </w:rPr>
        <w:tab/>
        <w:t>Associate Director</w:t>
      </w:r>
      <w:r w:rsidR="008014F5">
        <w:rPr>
          <w:rFonts w:ascii="Arial" w:hAnsi="Arial" w:cs="Arial"/>
        </w:rPr>
        <w:t xml:space="preserve"> (CIT Core)</w:t>
      </w:r>
      <w:r>
        <w:rPr>
          <w:rFonts w:ascii="Arial" w:hAnsi="Arial" w:cs="Arial"/>
        </w:rPr>
        <w:tab/>
        <w:t xml:space="preserve">2019 </w:t>
      </w:r>
      <w:r w:rsidR="008014F5">
        <w:rPr>
          <w:rFonts w:ascii="Arial" w:hAnsi="Arial" w:cs="Arial"/>
        </w:rPr>
        <w:t>–</w:t>
      </w:r>
      <w:r>
        <w:rPr>
          <w:rFonts w:ascii="Arial" w:hAnsi="Arial" w:cs="Arial"/>
        </w:rPr>
        <w:t xml:space="preserve"> </w:t>
      </w:r>
      <w:r w:rsidR="008014F5">
        <w:rPr>
          <w:rFonts w:ascii="Arial" w:hAnsi="Arial" w:cs="Arial"/>
        </w:rPr>
        <w:t>2021</w:t>
      </w:r>
    </w:p>
    <w:p w14:paraId="125E1592" w14:textId="145D3B92" w:rsidR="008014F5" w:rsidRDefault="008014F5" w:rsidP="00CB56A6">
      <w:pPr>
        <w:tabs>
          <w:tab w:val="left" w:pos="5400"/>
          <w:tab w:val="left" w:pos="8460"/>
        </w:tabs>
        <w:spacing w:after="0"/>
        <w:rPr>
          <w:rFonts w:ascii="Arial" w:hAnsi="Arial" w:cs="Arial"/>
        </w:rPr>
      </w:pPr>
      <w:r>
        <w:rPr>
          <w:rFonts w:ascii="Arial" w:hAnsi="Arial" w:cs="Arial"/>
        </w:rPr>
        <w:t>Colorado Nutrition and Obesity Research Center</w:t>
      </w:r>
      <w:r>
        <w:rPr>
          <w:rFonts w:ascii="Arial" w:hAnsi="Arial" w:cs="Arial"/>
        </w:rPr>
        <w:tab/>
        <w:t xml:space="preserve">Director (CIT Core) </w:t>
      </w:r>
      <w:r>
        <w:rPr>
          <w:rFonts w:ascii="Arial" w:hAnsi="Arial" w:cs="Arial"/>
        </w:rPr>
        <w:tab/>
        <w:t xml:space="preserve">2021 </w:t>
      </w:r>
      <w:r w:rsidR="00231A94">
        <w:rPr>
          <w:rFonts w:ascii="Arial" w:hAnsi="Arial" w:cs="Arial"/>
        </w:rPr>
        <w:t>–</w:t>
      </w:r>
      <w:r>
        <w:rPr>
          <w:rFonts w:ascii="Arial" w:hAnsi="Arial" w:cs="Arial"/>
        </w:rPr>
        <w:t xml:space="preserve"> present</w:t>
      </w:r>
    </w:p>
    <w:p w14:paraId="0AFC0419" w14:textId="4C8D96BF" w:rsidR="00231A94" w:rsidRDefault="006A01F0" w:rsidP="00231A94">
      <w:pPr>
        <w:tabs>
          <w:tab w:val="left" w:pos="270"/>
          <w:tab w:val="left" w:pos="5400"/>
          <w:tab w:val="left" w:pos="5760"/>
          <w:tab w:val="left" w:pos="8460"/>
        </w:tabs>
        <w:spacing w:after="0" w:line="300" w:lineRule="exact"/>
        <w:rPr>
          <w:rFonts w:ascii="Arial" w:hAnsi="Arial" w:cs="Arial"/>
        </w:rPr>
      </w:pPr>
      <w:r>
        <w:rPr>
          <w:rFonts w:ascii="Arial" w:hAnsi="Arial" w:cs="Arial"/>
        </w:rPr>
        <w:t xml:space="preserve">CU Anschutz </w:t>
      </w:r>
      <w:r w:rsidR="00231A94">
        <w:rPr>
          <w:rFonts w:ascii="Arial" w:hAnsi="Arial" w:cs="Arial"/>
        </w:rPr>
        <w:t>Dept of Pediatrics, Endocrinology</w:t>
      </w:r>
      <w:r w:rsidR="00231A94">
        <w:rPr>
          <w:rFonts w:ascii="Arial" w:hAnsi="Arial" w:cs="Arial"/>
        </w:rPr>
        <w:tab/>
      </w:r>
      <w:r w:rsidR="00231A94" w:rsidRPr="00231A94">
        <w:rPr>
          <w:rFonts w:ascii="Arial" w:hAnsi="Arial" w:cs="Arial"/>
        </w:rPr>
        <w:t>Research Director</w:t>
      </w:r>
      <w:r w:rsidR="00231A94">
        <w:rPr>
          <w:rFonts w:ascii="Arial" w:hAnsi="Arial" w:cs="Arial"/>
        </w:rPr>
        <w:tab/>
        <w:t xml:space="preserve">2021 </w:t>
      </w:r>
      <w:r w:rsidR="00D523EE">
        <w:rPr>
          <w:rFonts w:ascii="Arial" w:hAnsi="Arial" w:cs="Arial"/>
        </w:rPr>
        <w:t>–</w:t>
      </w:r>
      <w:r w:rsidR="00231A94">
        <w:rPr>
          <w:rFonts w:ascii="Arial" w:hAnsi="Arial" w:cs="Arial"/>
        </w:rPr>
        <w:t xml:space="preserve"> </w:t>
      </w:r>
      <w:r w:rsidR="00626EDA">
        <w:rPr>
          <w:rFonts w:ascii="Arial" w:hAnsi="Arial" w:cs="Arial"/>
        </w:rPr>
        <w:t>2022</w:t>
      </w:r>
    </w:p>
    <w:p w14:paraId="062701B7" w14:textId="1B00DBB8" w:rsidR="00D523EE" w:rsidRPr="00231A94" w:rsidRDefault="00D523EE" w:rsidP="00231A94">
      <w:pPr>
        <w:tabs>
          <w:tab w:val="left" w:pos="270"/>
          <w:tab w:val="left" w:pos="5400"/>
          <w:tab w:val="left" w:pos="5760"/>
          <w:tab w:val="left" w:pos="8460"/>
        </w:tabs>
        <w:spacing w:after="0" w:line="300" w:lineRule="exact"/>
        <w:rPr>
          <w:rFonts w:ascii="Arial" w:hAnsi="Arial" w:cs="Arial"/>
        </w:rPr>
      </w:pPr>
      <w:r>
        <w:rPr>
          <w:rFonts w:ascii="Arial" w:hAnsi="Arial" w:cs="Arial"/>
        </w:rPr>
        <w:t xml:space="preserve">CU Anschutz Dept of </w:t>
      </w:r>
      <w:r>
        <w:rPr>
          <w:rFonts w:ascii="Arial" w:hAnsi="Arial" w:cs="Arial"/>
        </w:rPr>
        <w:t>Medicine</w:t>
      </w:r>
      <w:r>
        <w:rPr>
          <w:rFonts w:ascii="Arial" w:hAnsi="Arial" w:cs="Arial"/>
        </w:rPr>
        <w:tab/>
        <w:t>Vice Chair for Research</w:t>
      </w:r>
      <w:r>
        <w:rPr>
          <w:rFonts w:ascii="Arial" w:hAnsi="Arial" w:cs="Arial"/>
        </w:rPr>
        <w:tab/>
        <w:t>202</w:t>
      </w:r>
      <w:r>
        <w:rPr>
          <w:rFonts w:ascii="Arial" w:hAnsi="Arial" w:cs="Arial"/>
        </w:rPr>
        <w:t>2</w:t>
      </w:r>
      <w:r>
        <w:rPr>
          <w:rFonts w:ascii="Arial" w:hAnsi="Arial" w:cs="Arial"/>
        </w:rPr>
        <w:t xml:space="preserve"> – </w:t>
      </w:r>
      <w:r>
        <w:rPr>
          <w:rFonts w:ascii="Arial" w:hAnsi="Arial" w:cs="Arial"/>
        </w:rPr>
        <w:t>present</w:t>
      </w:r>
    </w:p>
    <w:p w14:paraId="02E6ED1E" w14:textId="0135EF8E" w:rsidR="00231A94" w:rsidRPr="00CF036D" w:rsidRDefault="00231A94" w:rsidP="00CB56A6">
      <w:pPr>
        <w:tabs>
          <w:tab w:val="left" w:pos="5400"/>
          <w:tab w:val="left" w:pos="8460"/>
        </w:tabs>
        <w:spacing w:after="0"/>
        <w:rPr>
          <w:rFonts w:ascii="Arial" w:hAnsi="Arial" w:cs="Arial"/>
        </w:rPr>
      </w:pPr>
    </w:p>
    <w:p w14:paraId="410D0AAD" w14:textId="77777777" w:rsidR="00CF036D" w:rsidRPr="00CF036D" w:rsidRDefault="00CF036D" w:rsidP="00CB56A6">
      <w:pPr>
        <w:spacing w:after="0"/>
        <w:rPr>
          <w:rFonts w:ascii="Arial" w:hAnsi="Arial" w:cs="Arial"/>
          <w:b/>
        </w:rPr>
      </w:pPr>
      <w:r w:rsidRPr="00CF036D">
        <w:rPr>
          <w:rFonts w:ascii="Arial" w:hAnsi="Arial" w:cs="Arial"/>
          <w:b/>
        </w:rPr>
        <w:t>Honors, Special Recognition, and Awards</w:t>
      </w:r>
    </w:p>
    <w:p w14:paraId="2C5F6970" w14:textId="77777777" w:rsidR="00CF036D" w:rsidRPr="00CF036D" w:rsidRDefault="00CF036D" w:rsidP="00CB56A6">
      <w:pPr>
        <w:pStyle w:val="ListParagraph"/>
        <w:numPr>
          <w:ilvl w:val="0"/>
          <w:numId w:val="1"/>
        </w:numPr>
        <w:tabs>
          <w:tab w:val="left" w:pos="270"/>
        </w:tabs>
        <w:spacing w:after="0"/>
        <w:ind w:left="0" w:firstLine="0"/>
        <w:rPr>
          <w:rFonts w:ascii="Arial" w:hAnsi="Arial" w:cs="Arial"/>
        </w:rPr>
      </w:pPr>
      <w:r w:rsidRPr="00CF036D">
        <w:rPr>
          <w:rFonts w:ascii="Arial" w:hAnsi="Arial" w:cs="Arial"/>
        </w:rPr>
        <w:t>Australian Diabetes Society/Rhône Poulenc Rorer Career Development Award 1995</w:t>
      </w:r>
    </w:p>
    <w:p w14:paraId="635CB850" w14:textId="77777777" w:rsidR="00CF036D" w:rsidRPr="00CF036D" w:rsidRDefault="00CF036D" w:rsidP="00CB56A6">
      <w:pPr>
        <w:pStyle w:val="ListParagraph"/>
        <w:numPr>
          <w:ilvl w:val="0"/>
          <w:numId w:val="1"/>
        </w:numPr>
        <w:tabs>
          <w:tab w:val="left" w:pos="270"/>
        </w:tabs>
        <w:spacing w:after="0"/>
        <w:ind w:left="0" w:firstLine="0"/>
        <w:rPr>
          <w:rFonts w:ascii="Arial" w:hAnsi="Arial" w:cs="Arial"/>
        </w:rPr>
      </w:pPr>
      <w:r w:rsidRPr="00CF036D">
        <w:rPr>
          <w:rFonts w:ascii="Arial" w:hAnsi="Arial" w:cs="Arial"/>
        </w:rPr>
        <w:t>Pharmacia Award for Excellence in Molecular Biology 1995</w:t>
      </w:r>
    </w:p>
    <w:p w14:paraId="7717D1F7" w14:textId="77777777" w:rsidR="00CF036D" w:rsidRPr="00CF036D" w:rsidRDefault="00CF036D" w:rsidP="00CB56A6">
      <w:pPr>
        <w:pStyle w:val="ListParagraph"/>
        <w:numPr>
          <w:ilvl w:val="0"/>
          <w:numId w:val="1"/>
        </w:numPr>
        <w:tabs>
          <w:tab w:val="left" w:pos="270"/>
        </w:tabs>
        <w:spacing w:after="0"/>
        <w:ind w:left="0" w:firstLine="0"/>
        <w:rPr>
          <w:rFonts w:ascii="Arial" w:hAnsi="Arial" w:cs="Arial"/>
        </w:rPr>
      </w:pPr>
      <w:r w:rsidRPr="00CF036D">
        <w:rPr>
          <w:rFonts w:ascii="Arial" w:hAnsi="Arial" w:cs="Arial"/>
        </w:rPr>
        <w:t>Department of Education, Employment and Workplace Relations Australian Postgraduate Award 1992</w:t>
      </w:r>
    </w:p>
    <w:p w14:paraId="67DEE910" w14:textId="77777777" w:rsidR="00CF036D" w:rsidRPr="00CF036D" w:rsidRDefault="00CF036D" w:rsidP="00CB56A6">
      <w:pPr>
        <w:pStyle w:val="ListParagraph"/>
        <w:numPr>
          <w:ilvl w:val="0"/>
          <w:numId w:val="1"/>
        </w:numPr>
        <w:tabs>
          <w:tab w:val="left" w:pos="270"/>
        </w:tabs>
        <w:spacing w:after="0"/>
        <w:ind w:left="0" w:firstLine="0"/>
        <w:rPr>
          <w:rFonts w:ascii="Arial" w:hAnsi="Arial" w:cs="Arial"/>
        </w:rPr>
      </w:pPr>
      <w:r w:rsidRPr="00CF036D">
        <w:rPr>
          <w:rFonts w:ascii="Arial" w:hAnsi="Arial" w:cs="Arial"/>
        </w:rPr>
        <w:t>Colorado National Obesity Research Center (NORC) Outstanding Faculty Member Award 2016</w:t>
      </w:r>
    </w:p>
    <w:p w14:paraId="6DA00039" w14:textId="77777777" w:rsidR="00CF036D" w:rsidRPr="00CF036D" w:rsidRDefault="00CF036D" w:rsidP="00CB56A6">
      <w:pPr>
        <w:tabs>
          <w:tab w:val="left" w:pos="270"/>
        </w:tabs>
        <w:spacing w:after="0"/>
        <w:rPr>
          <w:rFonts w:ascii="Arial" w:hAnsi="Arial" w:cs="Arial"/>
        </w:rPr>
      </w:pPr>
    </w:p>
    <w:p w14:paraId="2E357CC0" w14:textId="77777777" w:rsidR="00CF036D" w:rsidRPr="00CF036D" w:rsidRDefault="00CF036D" w:rsidP="00CB56A6">
      <w:pPr>
        <w:spacing w:after="0"/>
        <w:rPr>
          <w:rFonts w:ascii="Arial" w:hAnsi="Arial" w:cs="Arial"/>
          <w:b/>
        </w:rPr>
      </w:pPr>
      <w:r w:rsidRPr="00CF036D">
        <w:rPr>
          <w:rFonts w:ascii="Arial" w:hAnsi="Arial" w:cs="Arial"/>
          <w:b/>
        </w:rPr>
        <w:t xml:space="preserve">Membership in Professional Organizations </w:t>
      </w:r>
    </w:p>
    <w:p w14:paraId="54FF96E8" w14:textId="77777777" w:rsidR="00CF036D" w:rsidRPr="00CF036D" w:rsidRDefault="008248D3" w:rsidP="00CB56A6">
      <w:pPr>
        <w:numPr>
          <w:ilvl w:val="0"/>
          <w:numId w:val="5"/>
        </w:numPr>
        <w:spacing w:after="0"/>
        <w:ind w:left="270" w:hanging="270"/>
        <w:jc w:val="both"/>
        <w:rPr>
          <w:rFonts w:ascii="Arial" w:hAnsi="Arial" w:cs="Arial"/>
        </w:rPr>
      </w:pPr>
      <w:r>
        <w:rPr>
          <w:rFonts w:ascii="Arial" w:hAnsi="Arial" w:cs="Arial"/>
        </w:rPr>
        <w:t>Member</w:t>
      </w:r>
      <w:r w:rsidR="00CF036D" w:rsidRPr="00CF036D">
        <w:rPr>
          <w:rFonts w:ascii="Arial" w:hAnsi="Arial" w:cs="Arial"/>
        </w:rPr>
        <w:t xml:space="preserve"> of the Obesity Society (formerly NAASO)</w:t>
      </w:r>
    </w:p>
    <w:p w14:paraId="6C4D3538" w14:textId="77777777" w:rsidR="00CF036D" w:rsidRPr="00CF036D" w:rsidRDefault="00946345" w:rsidP="00CB56A6">
      <w:pPr>
        <w:pStyle w:val="ListParagraph"/>
        <w:numPr>
          <w:ilvl w:val="0"/>
          <w:numId w:val="5"/>
        </w:numPr>
        <w:spacing w:after="0"/>
        <w:ind w:left="270" w:hanging="270"/>
        <w:rPr>
          <w:rFonts w:ascii="Arial" w:hAnsi="Arial" w:cs="Arial"/>
        </w:rPr>
      </w:pPr>
      <w:r>
        <w:rPr>
          <w:rFonts w:ascii="Arial" w:hAnsi="Arial" w:cs="Arial"/>
        </w:rPr>
        <w:t>Member</w:t>
      </w:r>
      <w:r w:rsidR="00CF036D" w:rsidRPr="00CF036D">
        <w:rPr>
          <w:rFonts w:ascii="Arial" w:hAnsi="Arial" w:cs="Arial"/>
        </w:rPr>
        <w:t xml:space="preserve"> of the American </w:t>
      </w:r>
      <w:r w:rsidR="002751E2">
        <w:rPr>
          <w:rFonts w:ascii="Arial" w:hAnsi="Arial" w:cs="Arial"/>
        </w:rPr>
        <w:t>Diabetes Association</w:t>
      </w:r>
    </w:p>
    <w:p w14:paraId="7449B78A" w14:textId="77777777" w:rsidR="00BC176A" w:rsidRDefault="00BC176A" w:rsidP="00CF036D">
      <w:pPr>
        <w:tabs>
          <w:tab w:val="left" w:pos="270"/>
        </w:tabs>
        <w:spacing w:after="0" w:line="300" w:lineRule="exact"/>
        <w:rPr>
          <w:rFonts w:ascii="Arial" w:hAnsi="Arial" w:cs="Arial"/>
          <w:b/>
        </w:rPr>
      </w:pPr>
    </w:p>
    <w:p w14:paraId="2413D401" w14:textId="2859B322" w:rsidR="00CF036D" w:rsidRPr="00CF036D" w:rsidRDefault="00CF036D" w:rsidP="00CF036D">
      <w:pPr>
        <w:tabs>
          <w:tab w:val="left" w:pos="270"/>
        </w:tabs>
        <w:spacing w:after="0" w:line="300" w:lineRule="exact"/>
        <w:rPr>
          <w:rFonts w:ascii="Arial" w:hAnsi="Arial" w:cs="Arial"/>
          <w:b/>
        </w:rPr>
      </w:pPr>
      <w:r w:rsidRPr="00CF036D">
        <w:rPr>
          <w:rFonts w:ascii="Arial" w:hAnsi="Arial" w:cs="Arial"/>
          <w:b/>
        </w:rPr>
        <w:t>Major Committee and Service Responsibilities</w:t>
      </w:r>
    </w:p>
    <w:p w14:paraId="5CDCC65E" w14:textId="5AD4CE4C" w:rsidR="007264ED" w:rsidRDefault="007264ED" w:rsidP="00CF036D">
      <w:pPr>
        <w:tabs>
          <w:tab w:val="left" w:pos="270"/>
        </w:tabs>
        <w:spacing w:after="0" w:line="300" w:lineRule="exact"/>
        <w:rPr>
          <w:rFonts w:ascii="Arial" w:hAnsi="Arial" w:cs="Arial"/>
          <w:u w:val="single"/>
        </w:rPr>
      </w:pPr>
      <w:r>
        <w:rPr>
          <w:rFonts w:ascii="Arial" w:hAnsi="Arial" w:cs="Arial"/>
          <w:u w:val="single"/>
        </w:rPr>
        <w:t>Diversity, Equity, and Inclusion Efforts</w:t>
      </w:r>
    </w:p>
    <w:p w14:paraId="54F75C4A" w14:textId="77777777" w:rsidR="00D13DAA" w:rsidRDefault="00D13DAA" w:rsidP="00D13DAA">
      <w:pPr>
        <w:pStyle w:val="ListParagraph"/>
        <w:numPr>
          <w:ilvl w:val="0"/>
          <w:numId w:val="12"/>
        </w:numPr>
        <w:tabs>
          <w:tab w:val="left" w:pos="270"/>
        </w:tabs>
        <w:spacing w:after="0" w:line="300" w:lineRule="exact"/>
        <w:ind w:left="360"/>
        <w:rPr>
          <w:rFonts w:ascii="Arial" w:hAnsi="Arial" w:cs="Arial"/>
        </w:rPr>
      </w:pPr>
      <w:r>
        <w:rPr>
          <w:rFonts w:ascii="Arial" w:hAnsi="Arial" w:cs="Arial"/>
        </w:rPr>
        <w:t>Completion of CU Anschutz Equity Certificate Program (2020)</w:t>
      </w:r>
    </w:p>
    <w:p w14:paraId="26AB990A" w14:textId="77777777" w:rsidR="00A84AA7" w:rsidRDefault="00A84AA7" w:rsidP="00A84AA7">
      <w:pPr>
        <w:pStyle w:val="ListParagraph"/>
        <w:numPr>
          <w:ilvl w:val="0"/>
          <w:numId w:val="12"/>
        </w:numPr>
        <w:tabs>
          <w:tab w:val="left" w:pos="270"/>
        </w:tabs>
        <w:spacing w:after="0" w:line="300" w:lineRule="exact"/>
        <w:ind w:left="360"/>
        <w:rPr>
          <w:rFonts w:ascii="Arial" w:hAnsi="Arial" w:cs="Arial"/>
        </w:rPr>
      </w:pPr>
      <w:r w:rsidRPr="00A84AA7">
        <w:rPr>
          <w:rFonts w:ascii="Arial" w:hAnsi="Arial" w:cs="Arial"/>
        </w:rPr>
        <w:t>Gender Related Equity Action Team (GREAT)</w:t>
      </w:r>
      <w:r>
        <w:rPr>
          <w:rFonts w:ascii="Arial" w:hAnsi="Arial" w:cs="Arial"/>
        </w:rPr>
        <w:t xml:space="preserve">, Founding member </w:t>
      </w:r>
    </w:p>
    <w:p w14:paraId="30FB2FEC" w14:textId="6F382DB5" w:rsidR="007264ED" w:rsidRDefault="00A84AA7" w:rsidP="00A84AA7">
      <w:pPr>
        <w:pStyle w:val="ListParagraph"/>
        <w:numPr>
          <w:ilvl w:val="1"/>
          <w:numId w:val="12"/>
        </w:numPr>
        <w:tabs>
          <w:tab w:val="left" w:pos="270"/>
        </w:tabs>
        <w:spacing w:after="0" w:line="300" w:lineRule="exact"/>
        <w:ind w:left="540" w:hanging="180"/>
        <w:rPr>
          <w:rFonts w:ascii="Arial" w:hAnsi="Arial" w:cs="Arial"/>
        </w:rPr>
      </w:pPr>
      <w:r>
        <w:rPr>
          <w:rFonts w:ascii="Arial" w:hAnsi="Arial" w:cs="Arial"/>
        </w:rPr>
        <w:t xml:space="preserve">DOP </w:t>
      </w:r>
      <w:r w:rsidR="000F3F62">
        <w:rPr>
          <w:rFonts w:ascii="Arial" w:hAnsi="Arial" w:cs="Arial"/>
        </w:rPr>
        <w:t xml:space="preserve">initiative to address faculty and staff survey results showing that 41% of respondents believe that they had </w:t>
      </w:r>
      <w:r w:rsidR="000F3F62" w:rsidRPr="000F3F62">
        <w:rPr>
          <w:rFonts w:ascii="Arial" w:hAnsi="Arial" w:cs="Arial"/>
        </w:rPr>
        <w:t xml:space="preserve">been treated differently </w:t>
      </w:r>
      <w:r w:rsidR="000F3F62">
        <w:rPr>
          <w:rFonts w:ascii="Arial" w:hAnsi="Arial" w:cs="Arial"/>
        </w:rPr>
        <w:t>by a</w:t>
      </w:r>
      <w:r w:rsidR="000F3F62" w:rsidRPr="000F3F62">
        <w:rPr>
          <w:rFonts w:ascii="Arial" w:hAnsi="Arial" w:cs="Arial"/>
        </w:rPr>
        <w:t xml:space="preserve"> supervisor or colleagues because of an aspect of </w:t>
      </w:r>
      <w:r w:rsidR="000F3F62">
        <w:rPr>
          <w:rFonts w:ascii="Arial" w:hAnsi="Arial" w:cs="Arial"/>
        </w:rPr>
        <w:t>their</w:t>
      </w:r>
      <w:r w:rsidR="000F3F62" w:rsidRPr="000F3F62">
        <w:rPr>
          <w:rFonts w:ascii="Arial" w:hAnsi="Arial" w:cs="Arial"/>
        </w:rPr>
        <w:t xml:space="preserve"> identity (race, ethnicity, gender, sexual orientation, age, believes, physical disability, etc.)</w:t>
      </w:r>
      <w:r w:rsidR="000F3F62">
        <w:rPr>
          <w:rFonts w:ascii="Arial" w:hAnsi="Arial" w:cs="Arial"/>
        </w:rPr>
        <w:t xml:space="preserve">, with gender being the </w:t>
      </w:r>
      <w:r w:rsidR="00174256">
        <w:rPr>
          <w:rFonts w:ascii="Arial" w:hAnsi="Arial" w:cs="Arial"/>
        </w:rPr>
        <w:t xml:space="preserve">most </w:t>
      </w:r>
      <w:r w:rsidR="000F3F62">
        <w:rPr>
          <w:rFonts w:ascii="Arial" w:hAnsi="Arial" w:cs="Arial"/>
        </w:rPr>
        <w:t>common response.</w:t>
      </w:r>
    </w:p>
    <w:p w14:paraId="515A70FC" w14:textId="4BCD2B19" w:rsidR="000F3F62" w:rsidRDefault="00174256" w:rsidP="00A84AA7">
      <w:pPr>
        <w:pStyle w:val="ListParagraph"/>
        <w:numPr>
          <w:ilvl w:val="1"/>
          <w:numId w:val="12"/>
        </w:numPr>
        <w:tabs>
          <w:tab w:val="left" w:pos="270"/>
        </w:tabs>
        <w:spacing w:after="0" w:line="300" w:lineRule="exact"/>
        <w:ind w:left="540" w:hanging="180"/>
        <w:rPr>
          <w:rFonts w:ascii="Arial" w:hAnsi="Arial" w:cs="Arial"/>
        </w:rPr>
      </w:pPr>
      <w:r>
        <w:rPr>
          <w:rFonts w:ascii="Arial" w:hAnsi="Arial" w:cs="Arial"/>
        </w:rPr>
        <w:lastRenderedPageBreak/>
        <w:t>S</w:t>
      </w:r>
      <w:r w:rsidR="000F3F62" w:rsidRPr="000F3F62">
        <w:rPr>
          <w:rFonts w:ascii="Arial" w:hAnsi="Arial" w:cs="Arial"/>
        </w:rPr>
        <w:t xml:space="preserve">erves as a council to provide support, education, and input on gender equity scenarios and challenges </w:t>
      </w:r>
      <w:r w:rsidR="00866501">
        <w:rPr>
          <w:rFonts w:ascii="Arial" w:hAnsi="Arial" w:cs="Arial"/>
        </w:rPr>
        <w:t>in DOP, and referrals to campus services as necessary</w:t>
      </w:r>
    </w:p>
    <w:p w14:paraId="1E40C2C4" w14:textId="2FD17054" w:rsidR="004366A0" w:rsidRDefault="004366A0" w:rsidP="00A84AA7">
      <w:pPr>
        <w:pStyle w:val="ListParagraph"/>
        <w:numPr>
          <w:ilvl w:val="0"/>
          <w:numId w:val="12"/>
        </w:numPr>
        <w:tabs>
          <w:tab w:val="left" w:pos="270"/>
        </w:tabs>
        <w:spacing w:after="0" w:line="300" w:lineRule="exact"/>
        <w:ind w:left="360"/>
        <w:rPr>
          <w:rFonts w:ascii="Arial" w:hAnsi="Arial" w:cs="Arial"/>
        </w:rPr>
      </w:pPr>
      <w:r>
        <w:rPr>
          <w:rFonts w:ascii="Arial" w:hAnsi="Arial" w:cs="Arial"/>
        </w:rPr>
        <w:t>Development of modular training and onboarding activities for new CCTSI staff across multiple Cores</w:t>
      </w:r>
    </w:p>
    <w:p w14:paraId="10CF144B" w14:textId="68F438FA" w:rsidR="00A83C65" w:rsidRDefault="00A83C65" w:rsidP="00A83C65">
      <w:pPr>
        <w:pStyle w:val="ListParagraph"/>
        <w:numPr>
          <w:ilvl w:val="1"/>
          <w:numId w:val="12"/>
        </w:numPr>
        <w:tabs>
          <w:tab w:val="left" w:pos="270"/>
        </w:tabs>
        <w:spacing w:after="0" w:line="300" w:lineRule="exact"/>
        <w:ind w:left="540" w:hanging="180"/>
        <w:rPr>
          <w:rFonts w:ascii="Arial" w:hAnsi="Arial" w:cs="Arial"/>
        </w:rPr>
      </w:pPr>
      <w:r>
        <w:rPr>
          <w:rFonts w:ascii="Arial" w:hAnsi="Arial" w:cs="Arial"/>
        </w:rPr>
        <w:t xml:space="preserve">I created and led this initiative for self-paced training and competency acquisition to provide learning options for staff entering from different </w:t>
      </w:r>
      <w:r w:rsidR="00231A94">
        <w:rPr>
          <w:rFonts w:ascii="Arial" w:hAnsi="Arial" w:cs="Arial"/>
        </w:rPr>
        <w:t xml:space="preserve">educations, </w:t>
      </w:r>
      <w:r>
        <w:rPr>
          <w:rFonts w:ascii="Arial" w:hAnsi="Arial" w:cs="Arial"/>
        </w:rPr>
        <w:t>careers</w:t>
      </w:r>
      <w:r w:rsidR="00231A94">
        <w:rPr>
          <w:rFonts w:ascii="Arial" w:hAnsi="Arial" w:cs="Arial"/>
        </w:rPr>
        <w:t>,</w:t>
      </w:r>
      <w:r>
        <w:rPr>
          <w:rFonts w:ascii="Arial" w:hAnsi="Arial" w:cs="Arial"/>
        </w:rPr>
        <w:t xml:space="preserve"> and backgrounds</w:t>
      </w:r>
    </w:p>
    <w:p w14:paraId="031581BE" w14:textId="2360B6D1" w:rsidR="00A83C65" w:rsidRDefault="00A83C65" w:rsidP="00A83C65">
      <w:pPr>
        <w:pStyle w:val="ListParagraph"/>
        <w:numPr>
          <w:ilvl w:val="1"/>
          <w:numId w:val="12"/>
        </w:numPr>
        <w:tabs>
          <w:tab w:val="left" w:pos="270"/>
        </w:tabs>
        <w:spacing w:after="0" w:line="300" w:lineRule="exact"/>
        <w:ind w:left="540" w:hanging="180"/>
        <w:rPr>
          <w:rFonts w:ascii="Arial" w:hAnsi="Arial" w:cs="Arial"/>
        </w:rPr>
      </w:pPr>
      <w:r>
        <w:rPr>
          <w:rFonts w:ascii="Arial" w:hAnsi="Arial" w:cs="Arial"/>
        </w:rPr>
        <w:t xml:space="preserve">Multiple different trainers and mentors guide staff throughout the process to establish a broad range of interpersonal connections and </w:t>
      </w:r>
      <w:r w:rsidR="000B5E37">
        <w:rPr>
          <w:rFonts w:ascii="Arial" w:hAnsi="Arial" w:cs="Arial"/>
        </w:rPr>
        <w:t xml:space="preserve">prevent </w:t>
      </w:r>
      <w:r w:rsidR="000615AB">
        <w:rPr>
          <w:rFonts w:ascii="Arial" w:hAnsi="Arial" w:cs="Arial"/>
        </w:rPr>
        <w:t xml:space="preserve">possible </w:t>
      </w:r>
      <w:r w:rsidR="000B5E37">
        <w:rPr>
          <w:rFonts w:ascii="Arial" w:hAnsi="Arial" w:cs="Arial"/>
        </w:rPr>
        <w:t>issues that may arise from personal tensions between an established single trainer and a new staff member</w:t>
      </w:r>
    </w:p>
    <w:p w14:paraId="4EA17F55" w14:textId="59A14BAD" w:rsidR="00766D91" w:rsidRDefault="00766D91" w:rsidP="00A84AA7">
      <w:pPr>
        <w:pStyle w:val="ListParagraph"/>
        <w:numPr>
          <w:ilvl w:val="0"/>
          <w:numId w:val="12"/>
        </w:numPr>
        <w:tabs>
          <w:tab w:val="left" w:pos="270"/>
        </w:tabs>
        <w:spacing w:after="0" w:line="300" w:lineRule="exact"/>
        <w:ind w:left="360"/>
        <w:rPr>
          <w:rFonts w:ascii="Arial" w:hAnsi="Arial" w:cs="Arial"/>
        </w:rPr>
      </w:pPr>
      <w:r>
        <w:rPr>
          <w:rFonts w:ascii="Arial" w:hAnsi="Arial" w:cs="Arial"/>
        </w:rPr>
        <w:t>Vital Start, Founding Board Member (2017 - 2020)</w:t>
      </w:r>
    </w:p>
    <w:p w14:paraId="3A80E921" w14:textId="2CE34C4F" w:rsidR="00766D91" w:rsidRDefault="00766D91" w:rsidP="00766D91">
      <w:pPr>
        <w:pStyle w:val="ListParagraph"/>
        <w:numPr>
          <w:ilvl w:val="1"/>
          <w:numId w:val="12"/>
        </w:numPr>
        <w:tabs>
          <w:tab w:val="left" w:pos="270"/>
        </w:tabs>
        <w:spacing w:after="0" w:line="300" w:lineRule="exact"/>
        <w:ind w:left="540" w:hanging="180"/>
        <w:rPr>
          <w:rFonts w:ascii="Arial" w:hAnsi="Arial" w:cs="Arial"/>
        </w:rPr>
      </w:pPr>
      <w:r>
        <w:rPr>
          <w:rFonts w:ascii="Arial" w:hAnsi="Arial" w:cs="Arial"/>
        </w:rPr>
        <w:t xml:space="preserve">This organization provides American Heart Association Basic Life Support training at alternative schools </w:t>
      </w:r>
      <w:r w:rsidR="00231A94">
        <w:rPr>
          <w:rFonts w:ascii="Arial" w:hAnsi="Arial" w:cs="Arial"/>
        </w:rPr>
        <w:t>to</w:t>
      </w:r>
      <w:r>
        <w:rPr>
          <w:rFonts w:ascii="Arial" w:hAnsi="Arial" w:cs="Arial"/>
        </w:rPr>
        <w:t xml:space="preserve"> </w:t>
      </w:r>
      <w:r w:rsidR="00231A94">
        <w:rPr>
          <w:rFonts w:ascii="Arial" w:hAnsi="Arial" w:cs="Arial"/>
        </w:rPr>
        <w:t>provide</w:t>
      </w:r>
      <w:r>
        <w:rPr>
          <w:rFonts w:ascii="Arial" w:hAnsi="Arial" w:cs="Arial"/>
        </w:rPr>
        <w:t xml:space="preserve"> exposure to and interest in health care careers for underserved youth</w:t>
      </w:r>
    </w:p>
    <w:p w14:paraId="4F52867D" w14:textId="2C82CFDC" w:rsidR="00A84AA7" w:rsidRDefault="003B240E" w:rsidP="00A84AA7">
      <w:pPr>
        <w:pStyle w:val="ListParagraph"/>
        <w:numPr>
          <w:ilvl w:val="0"/>
          <w:numId w:val="12"/>
        </w:numPr>
        <w:tabs>
          <w:tab w:val="left" w:pos="270"/>
        </w:tabs>
        <w:spacing w:after="0" w:line="300" w:lineRule="exact"/>
        <w:ind w:left="360"/>
        <w:rPr>
          <w:rFonts w:ascii="Arial" w:hAnsi="Arial" w:cs="Arial"/>
        </w:rPr>
      </w:pPr>
      <w:r>
        <w:rPr>
          <w:rFonts w:ascii="Arial" w:hAnsi="Arial" w:cs="Arial"/>
        </w:rPr>
        <w:t>S</w:t>
      </w:r>
      <w:r w:rsidRPr="00CF036D">
        <w:rPr>
          <w:rFonts w:ascii="Arial" w:hAnsi="Arial" w:cs="Arial"/>
        </w:rPr>
        <w:t xml:space="preserve">election committee for CHCO Academy of Nutrition and Dietetics </w:t>
      </w:r>
      <w:r>
        <w:rPr>
          <w:rFonts w:ascii="Arial" w:hAnsi="Arial" w:cs="Arial"/>
        </w:rPr>
        <w:t>Dietetic Internship Program</w:t>
      </w:r>
    </w:p>
    <w:p w14:paraId="03C6199E" w14:textId="1A0377E5" w:rsidR="003B240E" w:rsidRDefault="0039087E" w:rsidP="003B240E">
      <w:pPr>
        <w:pStyle w:val="ListParagraph"/>
        <w:numPr>
          <w:ilvl w:val="1"/>
          <w:numId w:val="12"/>
        </w:numPr>
        <w:tabs>
          <w:tab w:val="left" w:pos="270"/>
        </w:tabs>
        <w:spacing w:after="0" w:line="300" w:lineRule="exact"/>
        <w:ind w:left="540" w:hanging="180"/>
        <w:rPr>
          <w:rFonts w:ascii="Arial" w:hAnsi="Arial" w:cs="Arial"/>
        </w:rPr>
      </w:pPr>
      <w:r>
        <w:rPr>
          <w:rFonts w:ascii="Arial" w:hAnsi="Arial" w:cs="Arial"/>
        </w:rPr>
        <w:t>In this role for 7 years, I have continuously advocated to keep screening criteria broad and entry GPAs low whilst formalizing and adding value</w:t>
      </w:r>
      <w:r w:rsidR="00154232">
        <w:rPr>
          <w:rFonts w:ascii="Arial" w:hAnsi="Arial" w:cs="Arial"/>
        </w:rPr>
        <w:t xml:space="preserve">, though </w:t>
      </w:r>
      <w:r w:rsidR="00766D91">
        <w:rPr>
          <w:rFonts w:ascii="Arial" w:hAnsi="Arial" w:cs="Arial"/>
        </w:rPr>
        <w:t xml:space="preserve">a </w:t>
      </w:r>
      <w:r w:rsidR="00154232">
        <w:rPr>
          <w:rFonts w:ascii="Arial" w:hAnsi="Arial" w:cs="Arial"/>
        </w:rPr>
        <w:t>point scoring</w:t>
      </w:r>
      <w:r w:rsidR="00766D91">
        <w:rPr>
          <w:rFonts w:ascii="Arial" w:hAnsi="Arial" w:cs="Arial"/>
        </w:rPr>
        <w:t xml:space="preserve"> system</w:t>
      </w:r>
      <w:r w:rsidR="00154232">
        <w:rPr>
          <w:rFonts w:ascii="Arial" w:hAnsi="Arial" w:cs="Arial"/>
        </w:rPr>
        <w:t>,</w:t>
      </w:r>
      <w:r>
        <w:rPr>
          <w:rFonts w:ascii="Arial" w:hAnsi="Arial" w:cs="Arial"/>
        </w:rPr>
        <w:t xml:space="preserve"> for any relevant life experiences during the review process</w:t>
      </w:r>
    </w:p>
    <w:p w14:paraId="43D12970" w14:textId="77777777" w:rsidR="004366A0" w:rsidRPr="00A84AA7" w:rsidRDefault="004366A0" w:rsidP="004366A0">
      <w:pPr>
        <w:pStyle w:val="ListParagraph"/>
        <w:tabs>
          <w:tab w:val="left" w:pos="270"/>
        </w:tabs>
        <w:spacing w:after="0" w:line="300" w:lineRule="exact"/>
        <w:ind w:left="540"/>
        <w:rPr>
          <w:rFonts w:ascii="Arial" w:hAnsi="Arial" w:cs="Arial"/>
        </w:rPr>
      </w:pPr>
    </w:p>
    <w:p w14:paraId="7E959F90" w14:textId="0D965F90" w:rsidR="00CF036D" w:rsidRPr="00CF036D" w:rsidRDefault="00CF036D" w:rsidP="00CF036D">
      <w:pPr>
        <w:tabs>
          <w:tab w:val="left" w:pos="270"/>
        </w:tabs>
        <w:spacing w:after="0" w:line="300" w:lineRule="exact"/>
        <w:rPr>
          <w:rFonts w:ascii="Arial" w:hAnsi="Arial" w:cs="Arial"/>
          <w:u w:val="single"/>
        </w:rPr>
      </w:pPr>
      <w:r w:rsidRPr="00CF036D">
        <w:rPr>
          <w:rFonts w:ascii="Arial" w:hAnsi="Arial" w:cs="Arial"/>
          <w:u w:val="single"/>
        </w:rPr>
        <w:t>Departmental</w:t>
      </w:r>
    </w:p>
    <w:p w14:paraId="60159476" w14:textId="2FB91737" w:rsidR="00356CE4" w:rsidRDefault="00356CE4" w:rsidP="00CF036D">
      <w:pPr>
        <w:pStyle w:val="ListParagraph"/>
        <w:numPr>
          <w:ilvl w:val="0"/>
          <w:numId w:val="3"/>
        </w:numPr>
        <w:tabs>
          <w:tab w:val="left" w:pos="270"/>
        </w:tabs>
        <w:spacing w:after="0" w:line="300" w:lineRule="exact"/>
        <w:ind w:left="0" w:firstLine="0"/>
        <w:rPr>
          <w:rFonts w:ascii="Arial" w:hAnsi="Arial" w:cs="Arial"/>
        </w:rPr>
      </w:pPr>
      <w:r w:rsidRPr="00CF036D">
        <w:rPr>
          <w:rFonts w:ascii="Arial" w:hAnsi="Arial" w:cs="Arial"/>
        </w:rPr>
        <w:t xml:space="preserve">Department of </w:t>
      </w:r>
      <w:r>
        <w:rPr>
          <w:rFonts w:ascii="Arial" w:hAnsi="Arial" w:cs="Arial"/>
        </w:rPr>
        <w:t>Medicine,</w:t>
      </w:r>
      <w:r w:rsidRPr="00CF036D">
        <w:rPr>
          <w:rFonts w:ascii="Arial" w:hAnsi="Arial" w:cs="Arial"/>
        </w:rPr>
        <w:t xml:space="preserve"> </w:t>
      </w:r>
      <w:r>
        <w:rPr>
          <w:rFonts w:ascii="Arial" w:hAnsi="Arial" w:cs="Arial"/>
        </w:rPr>
        <w:t>Vice Chair for Research</w:t>
      </w:r>
      <w:r>
        <w:rPr>
          <w:rFonts w:ascii="Arial" w:hAnsi="Arial" w:cs="Arial"/>
        </w:rPr>
        <w:t xml:space="preserve"> (20</w:t>
      </w:r>
      <w:r>
        <w:rPr>
          <w:rFonts w:ascii="Arial" w:hAnsi="Arial" w:cs="Arial"/>
        </w:rPr>
        <w:t>22</w:t>
      </w:r>
      <w:r>
        <w:rPr>
          <w:rFonts w:ascii="Arial" w:hAnsi="Arial" w:cs="Arial"/>
        </w:rPr>
        <w:t xml:space="preserve"> – </w:t>
      </w:r>
      <w:r>
        <w:rPr>
          <w:rFonts w:ascii="Arial" w:hAnsi="Arial" w:cs="Arial"/>
        </w:rPr>
        <w:t>present)</w:t>
      </w:r>
    </w:p>
    <w:p w14:paraId="4D174262" w14:textId="19229E0A" w:rsidR="00CF036D" w:rsidRDefault="00CF036D" w:rsidP="00CF036D">
      <w:pPr>
        <w:pStyle w:val="ListParagraph"/>
        <w:numPr>
          <w:ilvl w:val="0"/>
          <w:numId w:val="3"/>
        </w:numPr>
        <w:tabs>
          <w:tab w:val="left" w:pos="270"/>
        </w:tabs>
        <w:spacing w:after="0" w:line="300" w:lineRule="exact"/>
        <w:ind w:left="0" w:firstLine="0"/>
        <w:rPr>
          <w:rFonts w:ascii="Arial" w:hAnsi="Arial" w:cs="Arial"/>
        </w:rPr>
      </w:pPr>
      <w:r w:rsidRPr="00CF036D">
        <w:rPr>
          <w:rFonts w:ascii="Arial" w:hAnsi="Arial" w:cs="Arial"/>
        </w:rPr>
        <w:t xml:space="preserve">Department of Pediatrics Mentorship </w:t>
      </w:r>
      <w:r w:rsidR="00B54864">
        <w:rPr>
          <w:rFonts w:ascii="Arial" w:hAnsi="Arial" w:cs="Arial"/>
        </w:rPr>
        <w:t xml:space="preserve">and Professional Development </w:t>
      </w:r>
      <w:r w:rsidRPr="00CF036D">
        <w:rPr>
          <w:rFonts w:ascii="Arial" w:hAnsi="Arial" w:cs="Arial"/>
        </w:rPr>
        <w:t>Committee</w:t>
      </w:r>
      <w:r w:rsidR="004839F4">
        <w:rPr>
          <w:rFonts w:ascii="Arial" w:hAnsi="Arial" w:cs="Arial"/>
        </w:rPr>
        <w:t xml:space="preserve"> (2012 – </w:t>
      </w:r>
      <w:r w:rsidR="00356CE4">
        <w:rPr>
          <w:rFonts w:ascii="Arial" w:hAnsi="Arial" w:cs="Arial"/>
        </w:rPr>
        <w:t>2022</w:t>
      </w:r>
      <w:r w:rsidR="004839F4">
        <w:rPr>
          <w:rFonts w:ascii="Arial" w:hAnsi="Arial" w:cs="Arial"/>
        </w:rPr>
        <w:t>)</w:t>
      </w:r>
    </w:p>
    <w:p w14:paraId="75C5B088" w14:textId="26F3340A" w:rsidR="004839F4" w:rsidRDefault="004839F4" w:rsidP="00CF036D">
      <w:pPr>
        <w:pStyle w:val="ListParagraph"/>
        <w:numPr>
          <w:ilvl w:val="0"/>
          <w:numId w:val="3"/>
        </w:numPr>
        <w:tabs>
          <w:tab w:val="left" w:pos="270"/>
        </w:tabs>
        <w:spacing w:after="0" w:line="300" w:lineRule="exact"/>
        <w:ind w:left="0" w:firstLine="0"/>
        <w:rPr>
          <w:rFonts w:ascii="Arial" w:hAnsi="Arial" w:cs="Arial"/>
        </w:rPr>
      </w:pPr>
      <w:r>
        <w:rPr>
          <w:rFonts w:ascii="Arial" w:hAnsi="Arial" w:cs="Arial"/>
        </w:rPr>
        <w:t>Chair, search committee for Pediatric Nutrition Section Head (2021 – 2022)</w:t>
      </w:r>
    </w:p>
    <w:p w14:paraId="105A992C" w14:textId="77777777" w:rsidR="00CF036D" w:rsidRPr="00CF036D" w:rsidRDefault="00CF036D" w:rsidP="00CF036D">
      <w:pPr>
        <w:pStyle w:val="ListParagraph"/>
        <w:numPr>
          <w:ilvl w:val="0"/>
          <w:numId w:val="3"/>
        </w:numPr>
        <w:tabs>
          <w:tab w:val="left" w:pos="270"/>
        </w:tabs>
        <w:spacing w:after="0" w:line="300" w:lineRule="exact"/>
        <w:ind w:left="0" w:firstLine="0"/>
        <w:rPr>
          <w:rFonts w:ascii="Arial" w:hAnsi="Arial" w:cs="Arial"/>
        </w:rPr>
      </w:pPr>
      <w:r w:rsidRPr="00CF036D">
        <w:rPr>
          <w:rFonts w:ascii="Arial" w:hAnsi="Arial" w:cs="Arial"/>
        </w:rPr>
        <w:t>CCTSI Director of Operations</w:t>
      </w:r>
    </w:p>
    <w:p w14:paraId="7EB2F237" w14:textId="77777777" w:rsidR="002751E2" w:rsidRDefault="00CF036D" w:rsidP="00324B3D">
      <w:pPr>
        <w:pStyle w:val="ListParagraph"/>
        <w:tabs>
          <w:tab w:val="left" w:pos="270"/>
        </w:tabs>
        <w:spacing w:after="0"/>
        <w:ind w:left="270" w:hanging="180"/>
        <w:rPr>
          <w:rStyle w:val="background-details"/>
          <w:rFonts w:ascii="Arial" w:hAnsi="Arial" w:cs="Arial"/>
        </w:rPr>
      </w:pPr>
      <w:r w:rsidRPr="00CF036D">
        <w:rPr>
          <w:rStyle w:val="background-details"/>
          <w:rFonts w:ascii="Arial" w:hAnsi="Arial" w:cs="Arial"/>
        </w:rPr>
        <w:tab/>
        <w:t>- Development and tracking of unit-specific metrics</w:t>
      </w:r>
      <w:r w:rsidR="00CB7E21">
        <w:rPr>
          <w:rStyle w:val="background-details"/>
          <w:rFonts w:ascii="Arial" w:hAnsi="Arial" w:cs="Arial"/>
        </w:rPr>
        <w:t xml:space="preserve"> for 12 large service Cores</w:t>
      </w:r>
      <w:r w:rsidRPr="00CF036D">
        <w:rPr>
          <w:rFonts w:ascii="Arial" w:hAnsi="Arial" w:cs="Arial"/>
        </w:rPr>
        <w:br/>
      </w:r>
      <w:r w:rsidRPr="00CF036D">
        <w:rPr>
          <w:rStyle w:val="background-details"/>
          <w:rFonts w:ascii="Arial" w:hAnsi="Arial" w:cs="Arial"/>
        </w:rPr>
        <w:t xml:space="preserve">- Coordination and rationalization of services, </w:t>
      </w:r>
      <w:r w:rsidR="00D26169">
        <w:rPr>
          <w:rStyle w:val="background-details"/>
          <w:rFonts w:ascii="Arial" w:hAnsi="Arial" w:cs="Arial"/>
        </w:rPr>
        <w:t xml:space="preserve">elimination of redundancies, </w:t>
      </w:r>
      <w:r w:rsidRPr="00CF036D">
        <w:rPr>
          <w:rStyle w:val="background-details"/>
          <w:rFonts w:ascii="Arial" w:hAnsi="Arial" w:cs="Arial"/>
        </w:rPr>
        <w:t>process improvement</w:t>
      </w:r>
      <w:r w:rsidRPr="00CF036D">
        <w:rPr>
          <w:rFonts w:ascii="Arial" w:hAnsi="Arial" w:cs="Arial"/>
        </w:rPr>
        <w:br/>
      </w:r>
      <w:r w:rsidRPr="00CF036D">
        <w:rPr>
          <w:rStyle w:val="background-details"/>
          <w:rFonts w:ascii="Arial" w:hAnsi="Arial" w:cs="Arial"/>
        </w:rPr>
        <w:t>- Budget tracking across multiple institutions and systems</w:t>
      </w:r>
    </w:p>
    <w:p w14:paraId="320321E4" w14:textId="2A79FFBF" w:rsidR="00EF63B8" w:rsidRDefault="00EF63B8" w:rsidP="00324B3D">
      <w:pPr>
        <w:pStyle w:val="ListParagraph"/>
        <w:tabs>
          <w:tab w:val="left" w:pos="270"/>
        </w:tabs>
        <w:spacing w:after="0"/>
        <w:ind w:left="270" w:hanging="180"/>
        <w:rPr>
          <w:rStyle w:val="background-details"/>
          <w:rFonts w:ascii="Arial" w:hAnsi="Arial" w:cs="Arial"/>
        </w:rPr>
      </w:pPr>
      <w:r>
        <w:rPr>
          <w:rStyle w:val="background-details"/>
          <w:rFonts w:ascii="Arial" w:hAnsi="Arial" w:cs="Arial"/>
        </w:rPr>
        <w:tab/>
        <w:t>- Strategic planning for coordinated service provision across units and institutions</w:t>
      </w:r>
    </w:p>
    <w:p w14:paraId="25550A05" w14:textId="0D9E9928" w:rsidR="00A2496F" w:rsidRDefault="00A2496F" w:rsidP="00A2496F">
      <w:pPr>
        <w:pStyle w:val="ListParagraph"/>
        <w:spacing w:after="0"/>
        <w:ind w:left="450" w:hanging="180"/>
        <w:rPr>
          <w:rStyle w:val="background-details"/>
          <w:rFonts w:ascii="Arial" w:hAnsi="Arial" w:cs="Arial"/>
        </w:rPr>
      </w:pPr>
      <w:r>
        <w:rPr>
          <w:rStyle w:val="background-details"/>
          <w:rFonts w:ascii="Arial" w:hAnsi="Arial" w:cs="Arial"/>
        </w:rPr>
        <w:t>- D</w:t>
      </w:r>
      <w:r w:rsidRPr="00CF036D">
        <w:rPr>
          <w:rStyle w:val="background-details"/>
          <w:rFonts w:ascii="Arial" w:hAnsi="Arial" w:cs="Arial"/>
        </w:rPr>
        <w:t>evelopment and implementation of strategic, integrated communications plans, including information available on the CCTSI website</w:t>
      </w:r>
    </w:p>
    <w:p w14:paraId="13D26601" w14:textId="361AF99A" w:rsidR="00A2496F" w:rsidRPr="00CF036D" w:rsidRDefault="00A2496F" w:rsidP="00A2496F">
      <w:pPr>
        <w:pStyle w:val="ListParagraph"/>
        <w:spacing w:after="0"/>
        <w:ind w:left="270" w:hanging="180"/>
        <w:rPr>
          <w:rStyle w:val="background-details"/>
          <w:rFonts w:ascii="Arial" w:hAnsi="Arial" w:cs="Arial"/>
        </w:rPr>
      </w:pPr>
      <w:r>
        <w:rPr>
          <w:rStyle w:val="background-details"/>
          <w:rFonts w:ascii="Arial" w:hAnsi="Arial" w:cs="Arial"/>
        </w:rPr>
        <w:tab/>
        <w:t xml:space="preserve">- NIH </w:t>
      </w:r>
      <w:r w:rsidRPr="00CF036D">
        <w:rPr>
          <w:rStyle w:val="background-details"/>
          <w:rFonts w:ascii="Arial" w:hAnsi="Arial" w:cs="Arial"/>
        </w:rPr>
        <w:t>CTSA grant submissions and annual reports</w:t>
      </w:r>
    </w:p>
    <w:p w14:paraId="23948581" w14:textId="099FFA6D" w:rsidR="00A2496F" w:rsidRDefault="00A2496F" w:rsidP="00A2496F">
      <w:pPr>
        <w:pStyle w:val="ListParagraph"/>
        <w:tabs>
          <w:tab w:val="left" w:pos="270"/>
        </w:tabs>
        <w:spacing w:after="0"/>
        <w:ind w:left="270"/>
        <w:rPr>
          <w:rStyle w:val="background-details"/>
          <w:rFonts w:ascii="Arial" w:hAnsi="Arial" w:cs="Arial"/>
        </w:rPr>
      </w:pPr>
      <w:r w:rsidRPr="00CF036D">
        <w:rPr>
          <w:rStyle w:val="background-details"/>
          <w:rFonts w:ascii="Arial" w:hAnsi="Arial" w:cs="Arial"/>
        </w:rPr>
        <w:t xml:space="preserve">- Gather key data and prepare </w:t>
      </w:r>
      <w:r>
        <w:rPr>
          <w:rStyle w:val="background-details"/>
          <w:rFonts w:ascii="Arial" w:hAnsi="Arial" w:cs="Arial"/>
        </w:rPr>
        <w:t>business plans for new endeavors/services</w:t>
      </w:r>
    </w:p>
    <w:p w14:paraId="3D37EFAF" w14:textId="776B9612" w:rsidR="003D42F4" w:rsidRDefault="002751E2" w:rsidP="00324B3D">
      <w:pPr>
        <w:pStyle w:val="ListParagraph"/>
        <w:tabs>
          <w:tab w:val="left" w:pos="270"/>
        </w:tabs>
        <w:spacing w:after="0"/>
        <w:ind w:left="270" w:hanging="180"/>
        <w:rPr>
          <w:rStyle w:val="background-details"/>
          <w:rFonts w:ascii="Arial" w:hAnsi="Arial" w:cs="Arial"/>
        </w:rPr>
      </w:pPr>
      <w:r>
        <w:rPr>
          <w:rStyle w:val="background-details"/>
          <w:rFonts w:ascii="Arial" w:hAnsi="Arial" w:cs="Arial"/>
        </w:rPr>
        <w:tab/>
        <w:t>- Implementation of processes</w:t>
      </w:r>
      <w:r w:rsidR="00324B3D">
        <w:rPr>
          <w:rStyle w:val="background-details"/>
          <w:rFonts w:ascii="Arial" w:hAnsi="Arial" w:cs="Arial"/>
        </w:rPr>
        <w:t>/</w:t>
      </w:r>
      <w:r>
        <w:rPr>
          <w:rStyle w:val="background-details"/>
          <w:rFonts w:ascii="Arial" w:hAnsi="Arial" w:cs="Arial"/>
        </w:rPr>
        <w:t>systems</w:t>
      </w:r>
      <w:r w:rsidR="005953C2">
        <w:rPr>
          <w:rStyle w:val="background-details"/>
          <w:rFonts w:ascii="Arial" w:hAnsi="Arial" w:cs="Arial"/>
        </w:rPr>
        <w:t xml:space="preserve"> based on process improvement/QI projects</w:t>
      </w:r>
      <w:r w:rsidR="003D42F4">
        <w:rPr>
          <w:rStyle w:val="background-details"/>
          <w:rFonts w:ascii="Arial" w:hAnsi="Arial" w:cs="Arial"/>
        </w:rPr>
        <w:t>, example</w:t>
      </w:r>
      <w:r w:rsidR="00324B3D">
        <w:rPr>
          <w:rStyle w:val="background-details"/>
          <w:rFonts w:ascii="Arial" w:hAnsi="Arial" w:cs="Arial"/>
        </w:rPr>
        <w:t>s</w:t>
      </w:r>
      <w:r w:rsidR="003D42F4">
        <w:rPr>
          <w:rStyle w:val="background-details"/>
          <w:rFonts w:ascii="Arial" w:hAnsi="Arial" w:cs="Arial"/>
        </w:rPr>
        <w:t>:</w:t>
      </w:r>
    </w:p>
    <w:p w14:paraId="25F2EDD5" w14:textId="52F04439" w:rsidR="003D42F4" w:rsidRPr="00324B3D" w:rsidRDefault="003D42F4" w:rsidP="00324B3D">
      <w:pPr>
        <w:pStyle w:val="ListParagraph"/>
        <w:tabs>
          <w:tab w:val="left" w:pos="900"/>
        </w:tabs>
        <w:spacing w:after="0"/>
        <w:ind w:left="810" w:hanging="180"/>
        <w:rPr>
          <w:rStyle w:val="background-details"/>
          <w:rFonts w:ascii="Arial" w:hAnsi="Arial" w:cs="Arial"/>
        </w:rPr>
      </w:pPr>
      <w:r>
        <w:rPr>
          <w:rStyle w:val="background-details"/>
          <w:rFonts w:ascii="Arial" w:hAnsi="Arial" w:cs="Arial"/>
        </w:rPr>
        <w:t xml:space="preserve">* Provision of research coordinator services across departments at </w:t>
      </w:r>
      <w:r w:rsidR="00324B3D">
        <w:rPr>
          <w:rStyle w:val="background-details"/>
          <w:rFonts w:ascii="Arial" w:hAnsi="Arial" w:cs="Arial"/>
        </w:rPr>
        <w:t xml:space="preserve">University of Colorado Hospital (UCH) </w:t>
      </w:r>
      <w:r>
        <w:rPr>
          <w:rStyle w:val="background-details"/>
          <w:rFonts w:ascii="Arial" w:hAnsi="Arial" w:cs="Arial"/>
        </w:rPr>
        <w:t>by the Clinical Research</w:t>
      </w:r>
      <w:r w:rsidR="00324B3D">
        <w:rPr>
          <w:rStyle w:val="background-details"/>
          <w:rFonts w:ascii="Arial" w:hAnsi="Arial" w:cs="Arial"/>
        </w:rPr>
        <w:t xml:space="preserve"> </w:t>
      </w:r>
      <w:r w:rsidRPr="00324B3D">
        <w:rPr>
          <w:rStyle w:val="background-details"/>
          <w:rFonts w:ascii="Arial" w:hAnsi="Arial" w:cs="Arial"/>
        </w:rPr>
        <w:t>Support Team (</w:t>
      </w:r>
      <w:proofErr w:type="spellStart"/>
      <w:r w:rsidRPr="00324B3D">
        <w:rPr>
          <w:rStyle w:val="background-details"/>
          <w:rFonts w:ascii="Arial" w:hAnsi="Arial" w:cs="Arial"/>
        </w:rPr>
        <w:t>CreST</w:t>
      </w:r>
      <w:proofErr w:type="spellEnd"/>
      <w:r w:rsidRPr="00324B3D">
        <w:rPr>
          <w:rStyle w:val="background-details"/>
          <w:rFonts w:ascii="Arial" w:hAnsi="Arial" w:cs="Arial"/>
        </w:rPr>
        <w:t>)</w:t>
      </w:r>
      <w:r w:rsidR="00324B3D">
        <w:rPr>
          <w:rStyle w:val="background-details"/>
          <w:rFonts w:ascii="Arial" w:hAnsi="Arial" w:cs="Arial"/>
        </w:rPr>
        <w:t>.</w:t>
      </w:r>
      <w:r w:rsidRPr="00324B3D">
        <w:rPr>
          <w:rStyle w:val="background-details"/>
          <w:rFonts w:ascii="Arial" w:hAnsi="Arial" w:cs="Arial"/>
        </w:rPr>
        <w:t xml:space="preserve"> </w:t>
      </w:r>
      <w:r w:rsidR="00324B3D">
        <w:rPr>
          <w:rStyle w:val="background-details"/>
          <w:rFonts w:ascii="Arial" w:hAnsi="Arial" w:cs="Arial"/>
        </w:rPr>
        <w:t>I developed the business plan for introduction of this service, hired and supervise</w:t>
      </w:r>
      <w:r w:rsidR="00AD0E9D">
        <w:rPr>
          <w:rStyle w:val="background-details"/>
          <w:rFonts w:ascii="Arial" w:hAnsi="Arial" w:cs="Arial"/>
        </w:rPr>
        <w:t>d</w:t>
      </w:r>
      <w:r w:rsidR="00324B3D">
        <w:rPr>
          <w:rStyle w:val="background-details"/>
          <w:rFonts w:ascii="Arial" w:hAnsi="Arial" w:cs="Arial"/>
        </w:rPr>
        <w:t xml:space="preserve"> the </w:t>
      </w:r>
      <w:proofErr w:type="spellStart"/>
      <w:r w:rsidR="00324B3D">
        <w:rPr>
          <w:rStyle w:val="background-details"/>
          <w:rFonts w:ascii="Arial" w:hAnsi="Arial" w:cs="Arial"/>
        </w:rPr>
        <w:t>CReST</w:t>
      </w:r>
      <w:proofErr w:type="spellEnd"/>
      <w:r w:rsidR="00324B3D">
        <w:rPr>
          <w:rStyle w:val="background-details"/>
          <w:rFonts w:ascii="Arial" w:hAnsi="Arial" w:cs="Arial"/>
        </w:rPr>
        <w:t xml:space="preserve"> manager, and </w:t>
      </w:r>
      <w:r w:rsidR="00AC4952">
        <w:rPr>
          <w:rStyle w:val="background-details"/>
          <w:rFonts w:ascii="Arial" w:hAnsi="Arial" w:cs="Arial"/>
        </w:rPr>
        <w:t>was</w:t>
      </w:r>
      <w:r w:rsidR="00324B3D">
        <w:rPr>
          <w:rStyle w:val="background-details"/>
          <w:rFonts w:ascii="Arial" w:hAnsi="Arial" w:cs="Arial"/>
        </w:rPr>
        <w:t xml:space="preserve"> responsible for achievement of program financial and productivity targets.</w:t>
      </w:r>
      <w:r w:rsidR="00CB7E21" w:rsidRPr="00324B3D">
        <w:rPr>
          <w:rStyle w:val="background-details"/>
          <w:rFonts w:ascii="Arial" w:hAnsi="Arial" w:cs="Arial"/>
        </w:rPr>
        <w:t xml:space="preserve"> </w:t>
      </w:r>
      <w:r w:rsidR="00AF1F2E">
        <w:rPr>
          <w:rStyle w:val="background-details"/>
          <w:rFonts w:ascii="Arial" w:hAnsi="Arial" w:cs="Arial"/>
        </w:rPr>
        <w:t xml:space="preserve">Due to its success, </w:t>
      </w:r>
      <w:proofErr w:type="spellStart"/>
      <w:r w:rsidR="00A378DC">
        <w:rPr>
          <w:rStyle w:val="background-details"/>
          <w:rFonts w:ascii="Arial" w:hAnsi="Arial" w:cs="Arial"/>
        </w:rPr>
        <w:t>CReST</w:t>
      </w:r>
      <w:proofErr w:type="spellEnd"/>
      <w:r w:rsidR="00A378DC">
        <w:rPr>
          <w:rStyle w:val="background-details"/>
          <w:rFonts w:ascii="Arial" w:hAnsi="Arial" w:cs="Arial"/>
        </w:rPr>
        <w:t xml:space="preserve"> </w:t>
      </w:r>
      <w:r w:rsidR="00AF1F2E">
        <w:rPr>
          <w:rStyle w:val="background-details"/>
          <w:rFonts w:ascii="Arial" w:hAnsi="Arial" w:cs="Arial"/>
        </w:rPr>
        <w:t xml:space="preserve">was </w:t>
      </w:r>
      <w:r w:rsidR="00A378DC">
        <w:rPr>
          <w:rStyle w:val="background-details"/>
          <w:rFonts w:ascii="Arial" w:hAnsi="Arial" w:cs="Arial"/>
        </w:rPr>
        <w:t>transitioned to</w:t>
      </w:r>
      <w:r w:rsidR="00324B3D" w:rsidRPr="00324B3D">
        <w:rPr>
          <w:rStyle w:val="background-details"/>
          <w:rFonts w:ascii="Arial" w:hAnsi="Arial" w:cs="Arial"/>
        </w:rPr>
        <w:t xml:space="preserve"> Vice Chancellor for Research</w:t>
      </w:r>
      <w:r w:rsidR="00AC4952">
        <w:rPr>
          <w:rStyle w:val="background-details"/>
          <w:rFonts w:ascii="Arial" w:hAnsi="Arial" w:cs="Arial"/>
        </w:rPr>
        <w:t>’s</w:t>
      </w:r>
      <w:r w:rsidR="00A378DC">
        <w:rPr>
          <w:rStyle w:val="background-details"/>
          <w:rFonts w:ascii="Arial" w:hAnsi="Arial" w:cs="Arial"/>
        </w:rPr>
        <w:t xml:space="preserve"> Office</w:t>
      </w:r>
      <w:r w:rsidR="00AF1F2E">
        <w:rPr>
          <w:rStyle w:val="background-details"/>
          <w:rFonts w:ascii="Arial" w:hAnsi="Arial" w:cs="Arial"/>
        </w:rPr>
        <w:t xml:space="preserve"> as </w:t>
      </w:r>
      <w:r w:rsidR="00AC4952">
        <w:rPr>
          <w:rStyle w:val="background-details"/>
          <w:rFonts w:ascii="Arial" w:hAnsi="Arial" w:cs="Arial"/>
        </w:rPr>
        <w:t xml:space="preserve">a </w:t>
      </w:r>
      <w:r w:rsidR="00AF1F2E">
        <w:rPr>
          <w:rStyle w:val="background-details"/>
          <w:rFonts w:ascii="Arial" w:hAnsi="Arial" w:cs="Arial"/>
        </w:rPr>
        <w:t>core campus resource</w:t>
      </w:r>
      <w:r w:rsidR="00A378DC">
        <w:rPr>
          <w:rStyle w:val="background-details"/>
          <w:rFonts w:ascii="Arial" w:hAnsi="Arial" w:cs="Arial"/>
        </w:rPr>
        <w:t xml:space="preserve"> in 202</w:t>
      </w:r>
      <w:r w:rsidR="00AF1F2E">
        <w:rPr>
          <w:rStyle w:val="background-details"/>
          <w:rFonts w:ascii="Arial" w:hAnsi="Arial" w:cs="Arial"/>
        </w:rPr>
        <w:t>1</w:t>
      </w:r>
      <w:r w:rsidR="00A378DC">
        <w:rPr>
          <w:rStyle w:val="background-details"/>
          <w:rFonts w:ascii="Arial" w:hAnsi="Arial" w:cs="Arial"/>
        </w:rPr>
        <w:t>.</w:t>
      </w:r>
      <w:r w:rsidR="00324B3D" w:rsidRPr="00324B3D">
        <w:rPr>
          <w:rStyle w:val="background-details"/>
          <w:rFonts w:ascii="Arial" w:hAnsi="Arial" w:cs="Arial"/>
        </w:rPr>
        <w:t xml:space="preserve"> </w:t>
      </w:r>
    </w:p>
    <w:p w14:paraId="739AD560" w14:textId="07D18537" w:rsidR="00BA043F" w:rsidRDefault="00BA043F" w:rsidP="005409BD">
      <w:pPr>
        <w:pStyle w:val="ListParagraph"/>
        <w:tabs>
          <w:tab w:val="left" w:pos="810"/>
        </w:tabs>
        <w:spacing w:after="0"/>
        <w:ind w:left="810" w:hanging="270"/>
        <w:rPr>
          <w:rStyle w:val="background-details"/>
          <w:rFonts w:ascii="Arial" w:hAnsi="Arial" w:cs="Arial"/>
        </w:rPr>
      </w:pPr>
      <w:r>
        <w:rPr>
          <w:rStyle w:val="background-details"/>
          <w:rFonts w:ascii="Arial" w:hAnsi="Arial" w:cs="Arial"/>
        </w:rPr>
        <w:t>* Introduction of a unified scheduling system across all UCH CTRC services and Cores</w:t>
      </w:r>
      <w:r w:rsidR="005409BD">
        <w:rPr>
          <w:rStyle w:val="background-details"/>
          <w:rFonts w:ascii="Arial" w:hAnsi="Arial" w:cs="Arial"/>
        </w:rPr>
        <w:t xml:space="preserve"> </w:t>
      </w:r>
      <w:r w:rsidR="00324B3D">
        <w:rPr>
          <w:rStyle w:val="background-details"/>
          <w:rFonts w:ascii="Arial" w:hAnsi="Arial" w:cs="Arial"/>
        </w:rPr>
        <w:t xml:space="preserve">(nursing, nutrition, </w:t>
      </w:r>
      <w:r w:rsidR="00D26169">
        <w:rPr>
          <w:rStyle w:val="background-details"/>
          <w:rFonts w:ascii="Arial" w:hAnsi="Arial" w:cs="Arial"/>
        </w:rPr>
        <w:t xml:space="preserve">energy balance lab, core lab, cardiovascular imaging, outpatient and inpatient space, equipment) </w:t>
      </w:r>
      <w:r w:rsidR="005409BD">
        <w:rPr>
          <w:rStyle w:val="background-details"/>
          <w:rFonts w:ascii="Arial" w:hAnsi="Arial" w:cs="Arial"/>
        </w:rPr>
        <w:t>that facilitates real time scheduling for all appointments</w:t>
      </w:r>
      <w:r>
        <w:rPr>
          <w:rStyle w:val="background-details"/>
          <w:rFonts w:ascii="Arial" w:hAnsi="Arial" w:cs="Arial"/>
        </w:rPr>
        <w:t>. This system now contain</w:t>
      </w:r>
      <w:r w:rsidR="00EE6A00">
        <w:rPr>
          <w:rStyle w:val="background-details"/>
          <w:rFonts w:ascii="Arial" w:hAnsi="Arial" w:cs="Arial"/>
        </w:rPr>
        <w:t>s</w:t>
      </w:r>
      <w:r>
        <w:rPr>
          <w:rStyle w:val="background-details"/>
          <w:rFonts w:ascii="Arial" w:hAnsi="Arial" w:cs="Arial"/>
        </w:rPr>
        <w:t xml:space="preserve"> </w:t>
      </w:r>
      <w:r w:rsidR="00CB7E21">
        <w:rPr>
          <w:rStyle w:val="background-details"/>
          <w:rFonts w:ascii="Arial" w:hAnsi="Arial" w:cs="Arial"/>
        </w:rPr>
        <w:t>over 700</w:t>
      </w:r>
      <w:r>
        <w:rPr>
          <w:rStyle w:val="background-details"/>
          <w:rFonts w:ascii="Arial" w:hAnsi="Arial" w:cs="Arial"/>
        </w:rPr>
        <w:t xml:space="preserve"> protocols, encompassing over </w:t>
      </w:r>
      <w:r w:rsidR="00A378DC">
        <w:rPr>
          <w:rStyle w:val="background-details"/>
          <w:rFonts w:ascii="Arial" w:hAnsi="Arial" w:cs="Arial"/>
        </w:rPr>
        <w:t>4,000</w:t>
      </w:r>
      <w:r>
        <w:rPr>
          <w:rStyle w:val="background-details"/>
          <w:rFonts w:ascii="Arial" w:hAnsi="Arial" w:cs="Arial"/>
        </w:rPr>
        <w:t xml:space="preserve"> workflows for individual study visits, and has </w:t>
      </w:r>
      <w:r w:rsidR="00A378DC">
        <w:rPr>
          <w:rStyle w:val="background-details"/>
          <w:rFonts w:ascii="Arial" w:hAnsi="Arial" w:cs="Arial"/>
        </w:rPr>
        <w:t>over 1,000</w:t>
      </w:r>
      <w:r>
        <w:rPr>
          <w:rStyle w:val="background-details"/>
          <w:rFonts w:ascii="Arial" w:hAnsi="Arial" w:cs="Arial"/>
        </w:rPr>
        <w:t xml:space="preserve"> unique users.</w:t>
      </w:r>
      <w:r w:rsidR="00CB7E21">
        <w:rPr>
          <w:rStyle w:val="background-details"/>
          <w:rFonts w:ascii="Arial" w:hAnsi="Arial" w:cs="Arial"/>
        </w:rPr>
        <w:t xml:space="preserve"> Since March 2019, this system has </w:t>
      </w:r>
      <w:r w:rsidR="009E2D99">
        <w:rPr>
          <w:rStyle w:val="background-details"/>
          <w:rFonts w:ascii="Arial" w:hAnsi="Arial" w:cs="Arial"/>
        </w:rPr>
        <w:t>improved</w:t>
      </w:r>
      <w:r w:rsidR="00CB7E21">
        <w:rPr>
          <w:rStyle w:val="background-details"/>
          <w:rFonts w:ascii="Arial" w:hAnsi="Arial" w:cs="Arial"/>
        </w:rPr>
        <w:t xml:space="preserve"> productivity a</w:t>
      </w:r>
      <w:r w:rsidR="00EE6A00">
        <w:rPr>
          <w:rStyle w:val="background-details"/>
          <w:rFonts w:ascii="Arial" w:hAnsi="Arial" w:cs="Arial"/>
        </w:rPr>
        <w:t>t</w:t>
      </w:r>
      <w:r w:rsidR="00CB7E21">
        <w:rPr>
          <w:rStyle w:val="background-details"/>
          <w:rFonts w:ascii="Arial" w:hAnsi="Arial" w:cs="Arial"/>
        </w:rPr>
        <w:t xml:space="preserve"> the </w:t>
      </w:r>
      <w:r w:rsidR="00AF1F2E">
        <w:rPr>
          <w:rStyle w:val="background-details"/>
          <w:rFonts w:ascii="Arial" w:hAnsi="Arial" w:cs="Arial"/>
        </w:rPr>
        <w:t>adult</w:t>
      </w:r>
      <w:r w:rsidR="00CB7E21">
        <w:rPr>
          <w:rStyle w:val="background-details"/>
          <w:rFonts w:ascii="Arial" w:hAnsi="Arial" w:cs="Arial"/>
        </w:rPr>
        <w:t xml:space="preserve"> CTRC, increasing research visit numbers by </w:t>
      </w:r>
      <w:r w:rsidR="00CB7E21" w:rsidRPr="00CB7E21">
        <w:rPr>
          <w:rFonts w:ascii="Arial" w:hAnsi="Arial" w:cs="Arial"/>
        </w:rPr>
        <w:t>12.7% for outpatient and 46.2% for inpatient visits</w:t>
      </w:r>
      <w:r w:rsidR="00AF1F2E">
        <w:rPr>
          <w:rFonts w:ascii="Arial" w:hAnsi="Arial" w:cs="Arial"/>
        </w:rPr>
        <w:t>.</w:t>
      </w:r>
    </w:p>
    <w:p w14:paraId="15F8AB47" w14:textId="77777777" w:rsidR="003D42F4" w:rsidRDefault="003D42F4" w:rsidP="003D42F4">
      <w:pPr>
        <w:pStyle w:val="ListParagraph"/>
        <w:tabs>
          <w:tab w:val="left" w:pos="540"/>
        </w:tabs>
        <w:spacing w:after="0"/>
        <w:ind w:left="360" w:hanging="180"/>
        <w:rPr>
          <w:rStyle w:val="background-details"/>
          <w:rFonts w:ascii="Arial" w:hAnsi="Arial" w:cs="Arial"/>
        </w:rPr>
      </w:pPr>
      <w:r>
        <w:rPr>
          <w:rStyle w:val="background-details"/>
          <w:rFonts w:ascii="Arial" w:hAnsi="Arial" w:cs="Arial"/>
        </w:rPr>
        <w:tab/>
      </w:r>
      <w:r>
        <w:rPr>
          <w:rStyle w:val="background-details"/>
          <w:rFonts w:ascii="Arial" w:hAnsi="Arial" w:cs="Arial"/>
        </w:rPr>
        <w:tab/>
        <w:t>* Introduction of charge nurses at UCH and CHCO CTRCs to accommodate consistency of</w:t>
      </w:r>
    </w:p>
    <w:p w14:paraId="7FCF8FBE" w14:textId="77777777" w:rsidR="003D42F4" w:rsidRPr="005409BD" w:rsidRDefault="003D42F4" w:rsidP="005409BD">
      <w:pPr>
        <w:pStyle w:val="ListParagraph"/>
        <w:tabs>
          <w:tab w:val="left" w:pos="540"/>
        </w:tabs>
        <w:spacing w:after="0"/>
        <w:ind w:left="360" w:hanging="180"/>
        <w:rPr>
          <w:rStyle w:val="background-details"/>
          <w:rFonts w:ascii="Arial" w:hAnsi="Arial" w:cs="Arial"/>
        </w:rPr>
      </w:pPr>
      <w:r>
        <w:rPr>
          <w:rStyle w:val="background-details"/>
          <w:rFonts w:ascii="Arial" w:hAnsi="Arial" w:cs="Arial"/>
        </w:rPr>
        <w:tab/>
      </w:r>
      <w:r>
        <w:rPr>
          <w:rStyle w:val="background-details"/>
          <w:rFonts w:ascii="Arial" w:hAnsi="Arial" w:cs="Arial"/>
        </w:rPr>
        <w:tab/>
      </w:r>
      <w:r>
        <w:rPr>
          <w:rStyle w:val="background-details"/>
          <w:rFonts w:ascii="Arial" w:hAnsi="Arial" w:cs="Arial"/>
        </w:rPr>
        <w:tab/>
        <w:t xml:space="preserve"> communication between nursing staff and investigators and rationalization of manager roles</w:t>
      </w:r>
    </w:p>
    <w:p w14:paraId="6608FD06" w14:textId="1E2271F1" w:rsidR="00A2496F" w:rsidRPr="00A2496F" w:rsidRDefault="003D42F4" w:rsidP="00A2496F">
      <w:pPr>
        <w:pStyle w:val="ListParagraph"/>
        <w:tabs>
          <w:tab w:val="left" w:pos="540"/>
        </w:tabs>
        <w:spacing w:after="0"/>
        <w:ind w:left="180"/>
        <w:rPr>
          <w:rFonts w:ascii="Arial" w:hAnsi="Arial" w:cs="Arial"/>
        </w:rPr>
      </w:pPr>
      <w:r>
        <w:rPr>
          <w:rStyle w:val="background-details"/>
          <w:rFonts w:ascii="Arial" w:hAnsi="Arial" w:cs="Arial"/>
        </w:rPr>
        <w:tab/>
      </w:r>
      <w:r>
        <w:rPr>
          <w:rStyle w:val="background-details"/>
          <w:rFonts w:ascii="Arial" w:hAnsi="Arial" w:cs="Arial"/>
        </w:rPr>
        <w:tab/>
        <w:t xml:space="preserve">* Built a unified database for monthly collection and tracking of CTRC metrics </w:t>
      </w:r>
      <w:r w:rsidR="00CF036D" w:rsidRPr="00CF036D">
        <w:rPr>
          <w:rFonts w:ascii="Arial" w:hAnsi="Arial" w:cs="Arial"/>
        </w:rPr>
        <w:br/>
      </w:r>
      <w:r w:rsidR="002751E2">
        <w:rPr>
          <w:rStyle w:val="background-details"/>
          <w:rFonts w:ascii="Arial" w:hAnsi="Arial" w:cs="Arial"/>
        </w:rPr>
        <w:t>- Preparation</w:t>
      </w:r>
      <w:r w:rsidR="00CF036D" w:rsidRPr="00CF036D">
        <w:rPr>
          <w:rStyle w:val="background-details"/>
          <w:rFonts w:ascii="Arial" w:hAnsi="Arial" w:cs="Arial"/>
        </w:rPr>
        <w:t xml:space="preserve"> of NIH- and University-</w:t>
      </w:r>
      <w:r w:rsidR="00EC3027">
        <w:rPr>
          <w:rStyle w:val="background-details"/>
          <w:rFonts w:ascii="Arial" w:hAnsi="Arial" w:cs="Arial"/>
        </w:rPr>
        <w:t>requested</w:t>
      </w:r>
      <w:r w:rsidR="00CF036D" w:rsidRPr="00CF036D">
        <w:rPr>
          <w:rStyle w:val="background-details"/>
          <w:rFonts w:ascii="Arial" w:hAnsi="Arial" w:cs="Arial"/>
        </w:rPr>
        <w:t xml:space="preserve"> reports </w:t>
      </w:r>
      <w:r w:rsidR="00EC3027">
        <w:rPr>
          <w:rStyle w:val="background-details"/>
          <w:rFonts w:ascii="Arial" w:hAnsi="Arial" w:cs="Arial"/>
        </w:rPr>
        <w:t>&amp;</w:t>
      </w:r>
      <w:r w:rsidR="00CF036D" w:rsidRPr="00CF036D">
        <w:rPr>
          <w:rStyle w:val="background-details"/>
          <w:rFonts w:ascii="Arial" w:hAnsi="Arial" w:cs="Arial"/>
        </w:rPr>
        <w:t xml:space="preserve"> </w:t>
      </w:r>
      <w:r w:rsidR="002751E2">
        <w:rPr>
          <w:rStyle w:val="background-details"/>
          <w:rFonts w:ascii="Arial" w:hAnsi="Arial" w:cs="Arial"/>
        </w:rPr>
        <w:t xml:space="preserve">materials for </w:t>
      </w:r>
      <w:r w:rsidR="00684021">
        <w:rPr>
          <w:rStyle w:val="background-details"/>
          <w:rFonts w:ascii="Arial" w:hAnsi="Arial" w:cs="Arial"/>
        </w:rPr>
        <w:t>University/</w:t>
      </w:r>
      <w:r w:rsidR="00CF036D" w:rsidRPr="00CF036D">
        <w:rPr>
          <w:rStyle w:val="background-details"/>
          <w:rFonts w:ascii="Arial" w:hAnsi="Arial" w:cs="Arial"/>
        </w:rPr>
        <w:t xml:space="preserve">Hospital publications </w:t>
      </w:r>
    </w:p>
    <w:p w14:paraId="7E947D44" w14:textId="77777777" w:rsidR="00CF036D" w:rsidRPr="00CF036D" w:rsidRDefault="00CF036D" w:rsidP="00CF036D">
      <w:pPr>
        <w:pStyle w:val="ListParagraph"/>
        <w:numPr>
          <w:ilvl w:val="0"/>
          <w:numId w:val="3"/>
        </w:numPr>
        <w:tabs>
          <w:tab w:val="left" w:pos="270"/>
        </w:tabs>
        <w:spacing w:after="0" w:line="300" w:lineRule="exact"/>
        <w:ind w:left="0" w:firstLine="0"/>
        <w:rPr>
          <w:rFonts w:ascii="Arial" w:hAnsi="Arial" w:cs="Arial"/>
        </w:rPr>
      </w:pPr>
      <w:r w:rsidRPr="00CF036D">
        <w:rPr>
          <w:rFonts w:ascii="Arial" w:hAnsi="Arial" w:cs="Arial"/>
        </w:rPr>
        <w:t xml:space="preserve">CCTSI Nutrition Research Director </w:t>
      </w:r>
    </w:p>
    <w:p w14:paraId="21969B7C" w14:textId="176BB35A" w:rsidR="00CF036D" w:rsidRPr="00CF036D" w:rsidRDefault="00CF036D" w:rsidP="00CF036D">
      <w:pPr>
        <w:pStyle w:val="ListParagraph"/>
        <w:tabs>
          <w:tab w:val="left" w:pos="360"/>
        </w:tabs>
        <w:spacing w:after="0" w:line="300" w:lineRule="exact"/>
        <w:ind w:left="270" w:hanging="270"/>
        <w:rPr>
          <w:rFonts w:ascii="Arial" w:hAnsi="Arial" w:cs="Arial"/>
        </w:rPr>
      </w:pPr>
      <w:r w:rsidRPr="00CF036D">
        <w:rPr>
          <w:rFonts w:ascii="Arial" w:hAnsi="Arial" w:cs="Arial"/>
        </w:rPr>
        <w:lastRenderedPageBreak/>
        <w:tab/>
        <w:t xml:space="preserve">- Oversight of all adult and pediatric CTRC Nutrition Core services </w:t>
      </w:r>
      <w:r w:rsidR="00684021">
        <w:rPr>
          <w:rFonts w:ascii="Arial" w:hAnsi="Arial" w:cs="Arial"/>
        </w:rPr>
        <w:t>&amp;</w:t>
      </w:r>
      <w:r w:rsidRPr="00CF036D">
        <w:rPr>
          <w:rFonts w:ascii="Arial" w:hAnsi="Arial" w:cs="Arial"/>
        </w:rPr>
        <w:t xml:space="preserve"> data collection for &gt; </w:t>
      </w:r>
      <w:r w:rsidR="00B969EA">
        <w:rPr>
          <w:rFonts w:ascii="Arial" w:hAnsi="Arial" w:cs="Arial"/>
        </w:rPr>
        <w:t>70</w:t>
      </w:r>
      <w:r w:rsidRPr="00CF036D">
        <w:rPr>
          <w:rFonts w:ascii="Arial" w:hAnsi="Arial" w:cs="Arial"/>
        </w:rPr>
        <w:t xml:space="preserve"> protocols</w:t>
      </w:r>
    </w:p>
    <w:p w14:paraId="29D79F51" w14:textId="77777777" w:rsidR="00CF036D" w:rsidRPr="00CF036D" w:rsidRDefault="00CF036D" w:rsidP="00CF036D">
      <w:pPr>
        <w:pStyle w:val="ListParagraph"/>
        <w:tabs>
          <w:tab w:val="left" w:pos="360"/>
        </w:tabs>
        <w:spacing w:after="0" w:line="300" w:lineRule="exact"/>
        <w:ind w:left="270" w:hanging="270"/>
        <w:rPr>
          <w:rFonts w:ascii="Arial" w:hAnsi="Arial" w:cs="Arial"/>
        </w:rPr>
      </w:pPr>
      <w:r w:rsidRPr="00CF036D">
        <w:rPr>
          <w:rFonts w:ascii="Arial" w:hAnsi="Arial" w:cs="Arial"/>
        </w:rPr>
        <w:tab/>
        <w:t>- Responsible for team building, dispute resolution, and staff disciplinary action</w:t>
      </w:r>
    </w:p>
    <w:p w14:paraId="5007B3E7" w14:textId="77777777" w:rsidR="00CF036D" w:rsidRPr="00CF036D" w:rsidRDefault="00CF036D" w:rsidP="00855CC4">
      <w:pPr>
        <w:pStyle w:val="ListParagraph"/>
        <w:tabs>
          <w:tab w:val="left" w:pos="360"/>
          <w:tab w:val="left" w:pos="1530"/>
        </w:tabs>
        <w:spacing w:after="0" w:line="300" w:lineRule="exact"/>
        <w:ind w:left="270" w:hanging="270"/>
        <w:rPr>
          <w:rFonts w:ascii="Arial" w:hAnsi="Arial" w:cs="Arial"/>
        </w:rPr>
      </w:pPr>
      <w:r w:rsidRPr="00CF036D">
        <w:rPr>
          <w:rFonts w:ascii="Arial" w:hAnsi="Arial" w:cs="Arial"/>
        </w:rPr>
        <w:tab/>
        <w:t>- Provide expert</w:t>
      </w:r>
      <w:r w:rsidR="00684021">
        <w:rPr>
          <w:rFonts w:ascii="Arial" w:hAnsi="Arial" w:cs="Arial"/>
        </w:rPr>
        <w:t xml:space="preserve"> Nutrition</w:t>
      </w:r>
      <w:r w:rsidRPr="00CF036D">
        <w:rPr>
          <w:rFonts w:ascii="Arial" w:hAnsi="Arial" w:cs="Arial"/>
        </w:rPr>
        <w:t xml:space="preserve"> advice for investigators submitting grant applications </w:t>
      </w:r>
      <w:r w:rsidR="00684021">
        <w:rPr>
          <w:rFonts w:ascii="Arial" w:hAnsi="Arial" w:cs="Arial"/>
        </w:rPr>
        <w:t>or</w:t>
      </w:r>
      <w:r w:rsidRPr="00CF036D">
        <w:rPr>
          <w:rFonts w:ascii="Arial" w:hAnsi="Arial" w:cs="Arial"/>
        </w:rPr>
        <w:t xml:space="preserve"> requesting CTRC </w:t>
      </w:r>
      <w:r w:rsidR="009E2D99">
        <w:rPr>
          <w:rFonts w:ascii="Arial" w:hAnsi="Arial" w:cs="Arial"/>
        </w:rPr>
        <w:tab/>
      </w:r>
      <w:r w:rsidR="009E2D99">
        <w:rPr>
          <w:rFonts w:ascii="Arial" w:hAnsi="Arial" w:cs="Arial"/>
        </w:rPr>
        <w:tab/>
      </w:r>
      <w:r w:rsidRPr="00CF036D">
        <w:rPr>
          <w:rFonts w:ascii="Arial" w:hAnsi="Arial" w:cs="Arial"/>
        </w:rPr>
        <w:t xml:space="preserve">support </w:t>
      </w:r>
    </w:p>
    <w:p w14:paraId="528D77B7" w14:textId="77777777" w:rsidR="00CF036D" w:rsidRPr="00CF036D" w:rsidRDefault="00CF036D" w:rsidP="00CF036D">
      <w:pPr>
        <w:pStyle w:val="ListParagraph"/>
        <w:tabs>
          <w:tab w:val="left" w:pos="360"/>
        </w:tabs>
        <w:spacing w:after="0" w:line="300" w:lineRule="exact"/>
        <w:ind w:left="270" w:hanging="270"/>
        <w:rPr>
          <w:rFonts w:ascii="Arial" w:hAnsi="Arial" w:cs="Arial"/>
        </w:rPr>
      </w:pPr>
      <w:r w:rsidRPr="00CF036D">
        <w:rPr>
          <w:rFonts w:ascii="Arial" w:hAnsi="Arial" w:cs="Arial"/>
        </w:rPr>
        <w:tab/>
        <w:t>- Budget management and productivity, setting/tracking metrics for program success</w:t>
      </w:r>
    </w:p>
    <w:p w14:paraId="1836764F" w14:textId="77777777" w:rsidR="00CF036D" w:rsidRPr="00CF036D" w:rsidRDefault="00CF036D" w:rsidP="00855CC4">
      <w:pPr>
        <w:pStyle w:val="ListParagraph"/>
        <w:tabs>
          <w:tab w:val="left" w:pos="270"/>
        </w:tabs>
        <w:spacing w:after="0" w:line="300" w:lineRule="exact"/>
        <w:ind w:left="450" w:hanging="270"/>
        <w:rPr>
          <w:rFonts w:ascii="Arial" w:hAnsi="Arial" w:cs="Arial"/>
        </w:rPr>
      </w:pPr>
      <w:r w:rsidRPr="00CF036D">
        <w:rPr>
          <w:rFonts w:ascii="Arial" w:hAnsi="Arial" w:cs="Arial"/>
        </w:rPr>
        <w:tab/>
        <w:t xml:space="preserve">- Process improvement: in two years, 50% increase in productivity with no budget increase, 14% increase in customer satisfaction ratings across all client types (investigators, </w:t>
      </w:r>
      <w:r w:rsidR="003E27E9">
        <w:rPr>
          <w:rFonts w:ascii="Arial" w:hAnsi="Arial" w:cs="Arial"/>
        </w:rPr>
        <w:t>participants</w:t>
      </w:r>
      <w:r w:rsidRPr="00CF036D">
        <w:rPr>
          <w:rFonts w:ascii="Arial" w:hAnsi="Arial" w:cs="Arial"/>
        </w:rPr>
        <w:t>, etc.)</w:t>
      </w:r>
    </w:p>
    <w:p w14:paraId="7C656B78" w14:textId="59A76EAA" w:rsidR="00CF036D" w:rsidRDefault="00CF036D" w:rsidP="00855CC4">
      <w:pPr>
        <w:pStyle w:val="ListParagraph"/>
        <w:tabs>
          <w:tab w:val="left" w:pos="270"/>
        </w:tabs>
        <w:spacing w:after="0" w:line="300" w:lineRule="exact"/>
        <w:ind w:left="450" w:hanging="360"/>
        <w:rPr>
          <w:rFonts w:ascii="Arial" w:hAnsi="Arial" w:cs="Arial"/>
        </w:rPr>
      </w:pPr>
      <w:r w:rsidRPr="00CF036D">
        <w:rPr>
          <w:rFonts w:ascii="Arial" w:hAnsi="Arial" w:cs="Arial"/>
        </w:rPr>
        <w:tab/>
        <w:t xml:space="preserve">- Establishment/maintenance of Standard Operating Procedures (SOP), adopted nationally by the National Association of </w:t>
      </w:r>
      <w:proofErr w:type="spellStart"/>
      <w:r w:rsidRPr="00CF036D">
        <w:rPr>
          <w:rFonts w:ascii="Arial" w:hAnsi="Arial" w:cs="Arial"/>
        </w:rPr>
        <w:t>Bionutritionists</w:t>
      </w:r>
      <w:proofErr w:type="spellEnd"/>
      <w:r w:rsidRPr="00CF036D">
        <w:rPr>
          <w:rFonts w:ascii="Arial" w:hAnsi="Arial" w:cs="Arial"/>
        </w:rPr>
        <w:t xml:space="preserve"> (NAB)</w:t>
      </w:r>
    </w:p>
    <w:p w14:paraId="59D8D254" w14:textId="10EB2AE1" w:rsidR="00E155BA" w:rsidRDefault="00E155BA" w:rsidP="00E155BA">
      <w:pPr>
        <w:pStyle w:val="ListParagraph"/>
        <w:numPr>
          <w:ilvl w:val="0"/>
          <w:numId w:val="3"/>
        </w:numPr>
        <w:tabs>
          <w:tab w:val="left" w:pos="360"/>
        </w:tabs>
        <w:spacing w:after="0" w:line="300" w:lineRule="exact"/>
        <w:ind w:left="270" w:hanging="270"/>
        <w:rPr>
          <w:rFonts w:ascii="Arial" w:hAnsi="Arial" w:cs="Arial"/>
        </w:rPr>
      </w:pPr>
      <w:r>
        <w:rPr>
          <w:rFonts w:ascii="Arial" w:hAnsi="Arial" w:cs="Arial"/>
        </w:rPr>
        <w:t>Colorado Nutrition and Obesity Research Center</w:t>
      </w:r>
      <w:r>
        <w:rPr>
          <w:rFonts w:ascii="Arial" w:hAnsi="Arial" w:cs="Arial"/>
        </w:rPr>
        <w:tab/>
        <w:t xml:space="preserve">(NORC) </w:t>
      </w:r>
      <w:r w:rsidR="00880354">
        <w:rPr>
          <w:rFonts w:ascii="Arial" w:hAnsi="Arial" w:cs="Arial"/>
        </w:rPr>
        <w:t xml:space="preserve">Clinical Interactions and Translation (CIT) Core </w:t>
      </w:r>
      <w:r>
        <w:rPr>
          <w:rFonts w:ascii="Arial" w:hAnsi="Arial" w:cs="Arial"/>
        </w:rPr>
        <w:t>Director</w:t>
      </w:r>
    </w:p>
    <w:p w14:paraId="6E09C48B" w14:textId="525A60BF" w:rsidR="003E27E9" w:rsidRDefault="00E155BA" w:rsidP="00E155BA">
      <w:pPr>
        <w:pStyle w:val="ListParagraph"/>
        <w:tabs>
          <w:tab w:val="left" w:pos="360"/>
        </w:tabs>
        <w:spacing w:after="0" w:line="300" w:lineRule="exact"/>
        <w:ind w:left="270"/>
        <w:rPr>
          <w:rFonts w:ascii="Arial" w:hAnsi="Arial" w:cs="Arial"/>
        </w:rPr>
      </w:pPr>
      <w:r>
        <w:rPr>
          <w:rFonts w:ascii="Arial" w:hAnsi="Arial" w:cs="Arial"/>
        </w:rPr>
        <w:t xml:space="preserve">- </w:t>
      </w:r>
      <w:r w:rsidR="0044778E">
        <w:rPr>
          <w:rFonts w:ascii="Arial" w:hAnsi="Arial" w:cs="Arial"/>
        </w:rPr>
        <w:t>D</w:t>
      </w:r>
      <w:r w:rsidR="003E27E9">
        <w:rPr>
          <w:rFonts w:ascii="Arial" w:hAnsi="Arial" w:cs="Arial"/>
        </w:rPr>
        <w:t>evelop strength in nutrition for future grant applications, NORC was previously focused on obesity</w:t>
      </w:r>
    </w:p>
    <w:p w14:paraId="07C5F525" w14:textId="22C0F9F1" w:rsidR="003E27E9" w:rsidRDefault="003E27E9" w:rsidP="00E155BA">
      <w:pPr>
        <w:pStyle w:val="ListParagraph"/>
        <w:tabs>
          <w:tab w:val="left" w:pos="360"/>
        </w:tabs>
        <w:spacing w:after="0" w:line="300" w:lineRule="exact"/>
        <w:ind w:left="270"/>
        <w:rPr>
          <w:rFonts w:ascii="Arial" w:hAnsi="Arial" w:cs="Arial"/>
        </w:rPr>
      </w:pPr>
      <w:r>
        <w:rPr>
          <w:rFonts w:ascii="Arial" w:hAnsi="Arial" w:cs="Arial"/>
        </w:rPr>
        <w:t xml:space="preserve">- </w:t>
      </w:r>
      <w:r w:rsidR="0044778E">
        <w:rPr>
          <w:rFonts w:ascii="Arial" w:hAnsi="Arial" w:cs="Arial"/>
        </w:rPr>
        <w:t>I</w:t>
      </w:r>
      <w:r>
        <w:rPr>
          <w:rFonts w:ascii="Arial" w:hAnsi="Arial" w:cs="Arial"/>
        </w:rPr>
        <w:t>ncrease Department of Pediatrics faculty involvement in the NORC</w:t>
      </w:r>
    </w:p>
    <w:p w14:paraId="338652B2" w14:textId="47D9D628" w:rsidR="00E01812" w:rsidRDefault="00E01812" w:rsidP="009E2D99">
      <w:pPr>
        <w:pStyle w:val="ListParagraph"/>
        <w:tabs>
          <w:tab w:val="left" w:pos="450"/>
          <w:tab w:val="left" w:pos="540"/>
        </w:tabs>
        <w:spacing w:after="0" w:line="300" w:lineRule="exact"/>
        <w:ind w:left="270"/>
        <w:rPr>
          <w:rFonts w:ascii="Arial" w:hAnsi="Arial" w:cs="Arial"/>
        </w:rPr>
      </w:pPr>
      <w:r>
        <w:rPr>
          <w:rFonts w:ascii="Arial" w:hAnsi="Arial" w:cs="Arial"/>
        </w:rPr>
        <w:t xml:space="preserve">- </w:t>
      </w:r>
      <w:r w:rsidR="0044778E">
        <w:rPr>
          <w:rFonts w:ascii="Arial" w:hAnsi="Arial" w:cs="Arial"/>
        </w:rPr>
        <w:t>I</w:t>
      </w:r>
      <w:r>
        <w:rPr>
          <w:rFonts w:ascii="Arial" w:hAnsi="Arial" w:cs="Arial"/>
        </w:rPr>
        <w:t xml:space="preserve">ntegration of NORC and CCTSI </w:t>
      </w:r>
      <w:r w:rsidR="0079191D">
        <w:rPr>
          <w:rFonts w:ascii="Arial" w:hAnsi="Arial" w:cs="Arial"/>
        </w:rPr>
        <w:t xml:space="preserve">metabolic kitchens and </w:t>
      </w:r>
      <w:r>
        <w:rPr>
          <w:rFonts w:ascii="Arial" w:hAnsi="Arial" w:cs="Arial"/>
        </w:rPr>
        <w:t>dietary intake measurement services</w:t>
      </w:r>
      <w:r w:rsidR="0079191D">
        <w:rPr>
          <w:rFonts w:ascii="Arial" w:hAnsi="Arial" w:cs="Arial"/>
        </w:rPr>
        <w:t>,</w:t>
      </w:r>
      <w:r w:rsidR="009E2D99">
        <w:rPr>
          <w:rFonts w:ascii="Arial" w:hAnsi="Arial" w:cs="Arial"/>
        </w:rPr>
        <w:tab/>
      </w:r>
      <w:r w:rsidR="0079191D">
        <w:rPr>
          <w:rFonts w:ascii="Arial" w:hAnsi="Arial" w:cs="Arial"/>
        </w:rPr>
        <w:t>elimination of duplication</w:t>
      </w:r>
    </w:p>
    <w:p w14:paraId="431F4DF5" w14:textId="2489067F" w:rsidR="003E27E9" w:rsidRDefault="003E27E9" w:rsidP="00E155BA">
      <w:pPr>
        <w:pStyle w:val="ListParagraph"/>
        <w:tabs>
          <w:tab w:val="left" w:pos="360"/>
        </w:tabs>
        <w:spacing w:after="0" w:line="300" w:lineRule="exact"/>
        <w:ind w:left="270"/>
        <w:rPr>
          <w:rFonts w:ascii="Arial" w:hAnsi="Arial" w:cs="Arial"/>
        </w:rPr>
      </w:pPr>
      <w:r>
        <w:rPr>
          <w:rFonts w:ascii="Arial" w:hAnsi="Arial" w:cs="Arial"/>
        </w:rPr>
        <w:t xml:space="preserve">- </w:t>
      </w:r>
      <w:r w:rsidR="0044778E">
        <w:rPr>
          <w:rFonts w:ascii="Arial" w:hAnsi="Arial" w:cs="Arial"/>
        </w:rPr>
        <w:t>D</w:t>
      </w:r>
      <w:r>
        <w:rPr>
          <w:rFonts w:ascii="Arial" w:hAnsi="Arial" w:cs="Arial"/>
        </w:rPr>
        <w:t xml:space="preserve">evelopment of NORC </w:t>
      </w:r>
      <w:r w:rsidR="00A378DC">
        <w:rPr>
          <w:rFonts w:ascii="Arial" w:hAnsi="Arial" w:cs="Arial"/>
        </w:rPr>
        <w:t xml:space="preserve">CIT core </w:t>
      </w:r>
      <w:r>
        <w:rPr>
          <w:rFonts w:ascii="Arial" w:hAnsi="Arial" w:cs="Arial"/>
        </w:rPr>
        <w:t xml:space="preserve">key metrics </w:t>
      </w:r>
    </w:p>
    <w:p w14:paraId="22FE7AEF" w14:textId="7FF22C60" w:rsidR="00E01812" w:rsidRPr="00E155BA" w:rsidRDefault="00BF1968" w:rsidP="00E155BA">
      <w:pPr>
        <w:pStyle w:val="ListParagraph"/>
        <w:tabs>
          <w:tab w:val="left" w:pos="360"/>
        </w:tabs>
        <w:spacing w:after="0" w:line="300" w:lineRule="exact"/>
        <w:ind w:left="270"/>
        <w:rPr>
          <w:rFonts w:ascii="Arial" w:hAnsi="Arial" w:cs="Arial"/>
        </w:rPr>
      </w:pPr>
      <w:r>
        <w:rPr>
          <w:rFonts w:ascii="Arial" w:hAnsi="Arial" w:cs="Arial"/>
        </w:rPr>
        <w:t xml:space="preserve">- </w:t>
      </w:r>
      <w:r w:rsidR="0044778E">
        <w:rPr>
          <w:rFonts w:ascii="Arial" w:hAnsi="Arial" w:cs="Arial"/>
        </w:rPr>
        <w:t>I</w:t>
      </w:r>
      <w:r w:rsidR="00895137">
        <w:rPr>
          <w:rFonts w:ascii="Arial" w:hAnsi="Arial" w:cs="Arial"/>
        </w:rPr>
        <w:t>ntroduction of new services, such as ad libitum feeding and hunger/satiety assessment</w:t>
      </w:r>
    </w:p>
    <w:p w14:paraId="2FDED9AA" w14:textId="60C88769" w:rsidR="00866501" w:rsidRDefault="00866501" w:rsidP="002751E2">
      <w:pPr>
        <w:pStyle w:val="ListParagraph"/>
        <w:numPr>
          <w:ilvl w:val="0"/>
          <w:numId w:val="3"/>
        </w:numPr>
        <w:tabs>
          <w:tab w:val="left" w:pos="270"/>
        </w:tabs>
        <w:spacing w:after="0" w:line="300" w:lineRule="exact"/>
        <w:ind w:left="270" w:hanging="270"/>
        <w:rPr>
          <w:rFonts w:ascii="Arial" w:hAnsi="Arial" w:cs="Arial"/>
        </w:rPr>
      </w:pPr>
      <w:r>
        <w:rPr>
          <w:rFonts w:ascii="Arial" w:hAnsi="Arial" w:cs="Arial"/>
        </w:rPr>
        <w:t>Member</w:t>
      </w:r>
      <w:r w:rsidR="00616141">
        <w:rPr>
          <w:rFonts w:ascii="Arial" w:hAnsi="Arial" w:cs="Arial"/>
        </w:rPr>
        <w:t xml:space="preserve">, </w:t>
      </w:r>
      <w:r w:rsidR="00616141" w:rsidRPr="00A84AA7">
        <w:rPr>
          <w:rFonts w:ascii="Arial" w:hAnsi="Arial" w:cs="Arial"/>
        </w:rPr>
        <w:t>Gender Related Equity Action Team (</w:t>
      </w:r>
      <w:r>
        <w:rPr>
          <w:rFonts w:ascii="Arial" w:hAnsi="Arial" w:cs="Arial"/>
        </w:rPr>
        <w:t>GREAT</w:t>
      </w:r>
      <w:r w:rsidR="00616141">
        <w:rPr>
          <w:rFonts w:ascii="Arial" w:hAnsi="Arial" w:cs="Arial"/>
        </w:rPr>
        <w:t>)</w:t>
      </w:r>
      <w:r>
        <w:rPr>
          <w:rFonts w:ascii="Arial" w:hAnsi="Arial" w:cs="Arial"/>
        </w:rPr>
        <w:t xml:space="preserve"> </w:t>
      </w:r>
    </w:p>
    <w:p w14:paraId="17BEEEE1" w14:textId="1E25EC16" w:rsidR="00CF036D" w:rsidRPr="00CF036D" w:rsidRDefault="00CF036D" w:rsidP="002751E2">
      <w:pPr>
        <w:pStyle w:val="ListParagraph"/>
        <w:numPr>
          <w:ilvl w:val="0"/>
          <w:numId w:val="3"/>
        </w:numPr>
        <w:tabs>
          <w:tab w:val="left" w:pos="270"/>
        </w:tabs>
        <w:spacing w:after="0" w:line="300" w:lineRule="exact"/>
        <w:ind w:left="270" w:hanging="270"/>
        <w:rPr>
          <w:rFonts w:ascii="Arial" w:hAnsi="Arial" w:cs="Arial"/>
        </w:rPr>
      </w:pPr>
      <w:r w:rsidRPr="00CF036D">
        <w:rPr>
          <w:rFonts w:ascii="Arial" w:hAnsi="Arial" w:cs="Arial"/>
        </w:rPr>
        <w:t xml:space="preserve">Member, selection committee for CHCO Academy of Nutrition and Dietetics </w:t>
      </w:r>
      <w:r w:rsidR="002751E2">
        <w:rPr>
          <w:rFonts w:ascii="Arial" w:hAnsi="Arial" w:cs="Arial"/>
        </w:rPr>
        <w:t>Dietetic Internship Program</w:t>
      </w:r>
    </w:p>
    <w:p w14:paraId="12DEEF3B" w14:textId="77777777" w:rsidR="00CF036D" w:rsidRPr="00CF036D" w:rsidRDefault="00CF036D" w:rsidP="00CF036D">
      <w:pPr>
        <w:tabs>
          <w:tab w:val="left" w:pos="270"/>
        </w:tabs>
        <w:spacing w:after="0" w:line="300" w:lineRule="exact"/>
        <w:rPr>
          <w:rFonts w:ascii="Arial" w:hAnsi="Arial" w:cs="Arial"/>
          <w:u w:val="single"/>
        </w:rPr>
      </w:pPr>
    </w:p>
    <w:p w14:paraId="0D8C5479" w14:textId="77777777" w:rsidR="00CF036D" w:rsidRPr="00CF036D" w:rsidRDefault="00CF036D" w:rsidP="00CF036D">
      <w:pPr>
        <w:tabs>
          <w:tab w:val="left" w:pos="270"/>
        </w:tabs>
        <w:spacing w:after="0" w:line="300" w:lineRule="exact"/>
        <w:rPr>
          <w:rFonts w:ascii="Arial" w:hAnsi="Arial" w:cs="Arial"/>
          <w:u w:val="single"/>
        </w:rPr>
      </w:pPr>
      <w:r w:rsidRPr="00CF036D">
        <w:rPr>
          <w:rFonts w:ascii="Arial" w:hAnsi="Arial" w:cs="Arial"/>
          <w:u w:val="single"/>
        </w:rPr>
        <w:t>Institutional</w:t>
      </w:r>
    </w:p>
    <w:p w14:paraId="5B91559C" w14:textId="41038CE7" w:rsidR="00CF036D" w:rsidRDefault="00CF036D" w:rsidP="00CF036D">
      <w:pPr>
        <w:pStyle w:val="ListParagraph"/>
        <w:numPr>
          <w:ilvl w:val="0"/>
          <w:numId w:val="2"/>
        </w:numPr>
        <w:tabs>
          <w:tab w:val="left" w:pos="270"/>
          <w:tab w:val="left" w:pos="450"/>
        </w:tabs>
        <w:spacing w:after="0"/>
        <w:ind w:left="0" w:firstLine="0"/>
        <w:rPr>
          <w:rFonts w:ascii="Arial" w:hAnsi="Arial" w:cs="Arial"/>
        </w:rPr>
      </w:pPr>
      <w:r w:rsidRPr="00CF036D">
        <w:rPr>
          <w:rFonts w:ascii="Arial" w:hAnsi="Arial" w:cs="Arial"/>
        </w:rPr>
        <w:t>Department of Pediatrics representative to the Faculty Senate 2011-2014</w:t>
      </w:r>
    </w:p>
    <w:p w14:paraId="404153FB" w14:textId="4E730212" w:rsidR="00336914" w:rsidRDefault="00336914" w:rsidP="00CF036D">
      <w:pPr>
        <w:pStyle w:val="ListParagraph"/>
        <w:numPr>
          <w:ilvl w:val="0"/>
          <w:numId w:val="2"/>
        </w:numPr>
        <w:tabs>
          <w:tab w:val="left" w:pos="270"/>
          <w:tab w:val="left" w:pos="450"/>
        </w:tabs>
        <w:spacing w:after="0"/>
        <w:ind w:left="0" w:firstLine="0"/>
        <w:rPr>
          <w:rFonts w:ascii="Arial" w:hAnsi="Arial" w:cs="Arial"/>
        </w:rPr>
      </w:pPr>
      <w:r>
        <w:rPr>
          <w:rFonts w:ascii="Arial" w:hAnsi="Arial" w:cs="Arial"/>
        </w:rPr>
        <w:t>Member, CU Anschutz COVID Research Committee</w:t>
      </w:r>
    </w:p>
    <w:p w14:paraId="3E02C5FE" w14:textId="77777777" w:rsidR="00FF2929" w:rsidRDefault="00336914" w:rsidP="00336914">
      <w:pPr>
        <w:pStyle w:val="ListParagraph"/>
        <w:numPr>
          <w:ilvl w:val="1"/>
          <w:numId w:val="2"/>
        </w:numPr>
        <w:spacing w:after="0"/>
        <w:ind w:left="540" w:hanging="270"/>
        <w:rPr>
          <w:rFonts w:ascii="Arial" w:hAnsi="Arial" w:cs="Arial"/>
        </w:rPr>
      </w:pPr>
      <w:r>
        <w:rPr>
          <w:rFonts w:ascii="Arial" w:hAnsi="Arial" w:cs="Arial"/>
        </w:rPr>
        <w:t>This committee, convened by the VC for Research and AVC for Regulatory Compliance, represented all sites of clinical research at Anschutz Medical Campus and devised and implemented the clinical research shut-down and restart processes.</w:t>
      </w:r>
    </w:p>
    <w:p w14:paraId="2D235584" w14:textId="59F93166" w:rsidR="00336914" w:rsidRPr="00CF036D" w:rsidRDefault="00FF2929" w:rsidP="00336914">
      <w:pPr>
        <w:pStyle w:val="ListParagraph"/>
        <w:numPr>
          <w:ilvl w:val="1"/>
          <w:numId w:val="2"/>
        </w:numPr>
        <w:spacing w:after="0"/>
        <w:ind w:left="540" w:hanging="270"/>
        <w:rPr>
          <w:rFonts w:ascii="Arial" w:hAnsi="Arial" w:cs="Arial"/>
        </w:rPr>
      </w:pPr>
      <w:r>
        <w:rPr>
          <w:rFonts w:ascii="Arial" w:hAnsi="Arial" w:cs="Arial"/>
        </w:rPr>
        <w:t>I was a core member of the working that devised and ran the Clinical research Restart portal</w:t>
      </w:r>
      <w:r w:rsidR="00336914">
        <w:rPr>
          <w:rFonts w:ascii="Arial" w:hAnsi="Arial" w:cs="Arial"/>
        </w:rPr>
        <w:t xml:space="preserve">   </w:t>
      </w:r>
    </w:p>
    <w:p w14:paraId="718E2F97" w14:textId="77777777" w:rsidR="00CF036D" w:rsidRPr="00CF036D" w:rsidRDefault="00CF036D" w:rsidP="00CF036D">
      <w:pPr>
        <w:pStyle w:val="ListParagraph"/>
        <w:numPr>
          <w:ilvl w:val="0"/>
          <w:numId w:val="2"/>
        </w:numPr>
        <w:tabs>
          <w:tab w:val="left" w:pos="270"/>
          <w:tab w:val="left" w:pos="450"/>
        </w:tabs>
        <w:spacing w:after="0"/>
        <w:ind w:left="0" w:firstLine="0"/>
        <w:rPr>
          <w:rFonts w:ascii="Arial" w:hAnsi="Arial" w:cs="Arial"/>
        </w:rPr>
      </w:pPr>
      <w:r w:rsidRPr="00CF036D">
        <w:rPr>
          <w:rFonts w:ascii="Arial" w:hAnsi="Arial" w:cs="Arial"/>
        </w:rPr>
        <w:t xml:space="preserve">Member, CCTSI </w:t>
      </w:r>
      <w:proofErr w:type="spellStart"/>
      <w:r w:rsidRPr="00CF036D">
        <w:rPr>
          <w:rFonts w:ascii="Arial" w:hAnsi="Arial" w:cs="Arial"/>
        </w:rPr>
        <w:t>MicroGrant</w:t>
      </w:r>
      <w:proofErr w:type="spellEnd"/>
      <w:r w:rsidRPr="00CF036D">
        <w:rPr>
          <w:rFonts w:ascii="Arial" w:hAnsi="Arial" w:cs="Arial"/>
        </w:rPr>
        <w:t xml:space="preserve"> committee</w:t>
      </w:r>
    </w:p>
    <w:p w14:paraId="76C49F99" w14:textId="77777777" w:rsidR="00CF036D" w:rsidRPr="00CF036D" w:rsidRDefault="00CF036D" w:rsidP="00CF036D">
      <w:pPr>
        <w:pStyle w:val="ListParagraph"/>
        <w:numPr>
          <w:ilvl w:val="0"/>
          <w:numId w:val="2"/>
        </w:numPr>
        <w:tabs>
          <w:tab w:val="left" w:pos="270"/>
          <w:tab w:val="left" w:pos="450"/>
        </w:tabs>
        <w:spacing w:after="0"/>
        <w:ind w:left="0" w:firstLine="0"/>
        <w:rPr>
          <w:rFonts w:ascii="Arial" w:hAnsi="Arial" w:cs="Arial"/>
        </w:rPr>
      </w:pPr>
      <w:r w:rsidRPr="00CF036D">
        <w:rPr>
          <w:rFonts w:ascii="Arial" w:hAnsi="Arial" w:cs="Arial"/>
        </w:rPr>
        <w:t>Member, Scientifi</w:t>
      </w:r>
      <w:r w:rsidR="001C3F09">
        <w:rPr>
          <w:rFonts w:ascii="Arial" w:hAnsi="Arial" w:cs="Arial"/>
        </w:rPr>
        <w:t>c Advisory and Review Committee</w:t>
      </w:r>
      <w:r w:rsidRPr="00CF036D">
        <w:rPr>
          <w:rFonts w:ascii="Arial" w:hAnsi="Arial" w:cs="Arial"/>
        </w:rPr>
        <w:t xml:space="preserve"> (SARC)</w:t>
      </w:r>
      <w:r w:rsidR="003E5765">
        <w:rPr>
          <w:rFonts w:ascii="Arial" w:hAnsi="Arial" w:cs="Arial"/>
        </w:rPr>
        <w:t xml:space="preserve"> 2003-2019</w:t>
      </w:r>
    </w:p>
    <w:p w14:paraId="702BB893" w14:textId="77777777" w:rsidR="00CF036D" w:rsidRPr="00CF036D" w:rsidRDefault="00CF036D" w:rsidP="00CF036D">
      <w:pPr>
        <w:pStyle w:val="ListParagraph"/>
        <w:numPr>
          <w:ilvl w:val="0"/>
          <w:numId w:val="2"/>
        </w:numPr>
        <w:tabs>
          <w:tab w:val="left" w:pos="270"/>
          <w:tab w:val="left" w:pos="450"/>
        </w:tabs>
        <w:spacing w:after="0"/>
        <w:ind w:left="270" w:hanging="270"/>
        <w:rPr>
          <w:rFonts w:ascii="Arial" w:hAnsi="Arial" w:cs="Arial"/>
        </w:rPr>
      </w:pPr>
      <w:r w:rsidRPr="00CF036D">
        <w:rPr>
          <w:rFonts w:ascii="Arial" w:hAnsi="Arial" w:cs="Arial"/>
        </w:rPr>
        <w:t>Member, Children's Hospital Colorado ONA Committee (to assess feasibility of research applications)</w:t>
      </w:r>
    </w:p>
    <w:p w14:paraId="5854D351" w14:textId="77777777" w:rsidR="00E155BA" w:rsidRDefault="00CF036D" w:rsidP="00CF036D">
      <w:pPr>
        <w:pStyle w:val="ListParagraph"/>
        <w:numPr>
          <w:ilvl w:val="0"/>
          <w:numId w:val="2"/>
        </w:numPr>
        <w:tabs>
          <w:tab w:val="left" w:pos="270"/>
          <w:tab w:val="left" w:pos="450"/>
        </w:tabs>
        <w:spacing w:after="0"/>
        <w:ind w:left="270" w:hanging="270"/>
        <w:rPr>
          <w:rFonts w:ascii="Arial" w:hAnsi="Arial" w:cs="Arial"/>
        </w:rPr>
      </w:pPr>
      <w:r w:rsidRPr="00CF036D">
        <w:rPr>
          <w:rFonts w:ascii="Arial" w:hAnsi="Arial" w:cs="Arial"/>
        </w:rPr>
        <w:t>Member, Children's Hospital Colorado Healthy Hospital Initiative (HHI)</w:t>
      </w:r>
      <w:r w:rsidR="00E155BA">
        <w:rPr>
          <w:rFonts w:ascii="Arial" w:hAnsi="Arial" w:cs="Arial"/>
        </w:rPr>
        <w:t xml:space="preserve"> 2013-2018</w:t>
      </w:r>
      <w:r w:rsidRPr="00CF036D">
        <w:rPr>
          <w:rFonts w:ascii="Arial" w:hAnsi="Arial" w:cs="Arial"/>
        </w:rPr>
        <w:t xml:space="preserve"> </w:t>
      </w:r>
    </w:p>
    <w:p w14:paraId="493BA444" w14:textId="77777777" w:rsidR="00CF036D" w:rsidRPr="00CF036D" w:rsidRDefault="00E155BA" w:rsidP="00E155BA">
      <w:pPr>
        <w:pStyle w:val="ListParagraph"/>
        <w:tabs>
          <w:tab w:val="left" w:pos="270"/>
          <w:tab w:val="left" w:pos="450"/>
        </w:tabs>
        <w:spacing w:after="0"/>
        <w:ind w:left="270"/>
        <w:rPr>
          <w:rFonts w:ascii="Arial" w:hAnsi="Arial" w:cs="Arial"/>
        </w:rPr>
      </w:pPr>
      <w:r>
        <w:rPr>
          <w:rFonts w:ascii="Arial" w:hAnsi="Arial" w:cs="Arial"/>
        </w:rPr>
        <w:tab/>
      </w:r>
      <w:r w:rsidR="009E2D99" w:rsidRPr="009E2D99">
        <w:rPr>
          <w:rFonts w:ascii="Arial" w:hAnsi="Arial" w:cs="Arial"/>
          <w:i/>
        </w:rPr>
        <w:t>Children's Hospital Colorado</w:t>
      </w:r>
      <w:r w:rsidR="009E2D99" w:rsidRPr="00CF036D">
        <w:rPr>
          <w:rFonts w:ascii="Arial" w:hAnsi="Arial" w:cs="Arial"/>
        </w:rPr>
        <w:t xml:space="preserve"> </w:t>
      </w:r>
      <w:r w:rsidR="00CF036D" w:rsidRPr="00CF036D">
        <w:rPr>
          <w:rFonts w:ascii="Arial" w:hAnsi="Arial" w:cs="Arial"/>
          <w:i/>
        </w:rPr>
        <w:t xml:space="preserve">became the first hospital in Colorado to reach CDPHE Healthy Hospital </w:t>
      </w:r>
      <w:r w:rsidR="009E2D99">
        <w:rPr>
          <w:rFonts w:ascii="Arial" w:hAnsi="Arial" w:cs="Arial"/>
          <w:i/>
        </w:rPr>
        <w:t xml:space="preserve">  </w:t>
      </w:r>
      <w:r w:rsidR="009E2D99">
        <w:rPr>
          <w:rFonts w:ascii="Arial" w:hAnsi="Arial" w:cs="Arial"/>
          <w:i/>
        </w:rPr>
        <w:tab/>
      </w:r>
      <w:r w:rsidR="00CF036D" w:rsidRPr="00CF036D">
        <w:rPr>
          <w:rFonts w:ascii="Arial" w:hAnsi="Arial" w:cs="Arial"/>
          <w:i/>
        </w:rPr>
        <w:t xml:space="preserve">Compact Platinum status </w:t>
      </w:r>
      <w:r w:rsidR="001E0B77">
        <w:rPr>
          <w:rFonts w:ascii="Arial" w:hAnsi="Arial" w:cs="Arial"/>
          <w:i/>
        </w:rPr>
        <w:t>in 2017</w:t>
      </w:r>
    </w:p>
    <w:p w14:paraId="10199661" w14:textId="77777777" w:rsidR="00CF036D" w:rsidRPr="00CF036D" w:rsidRDefault="00EC3027" w:rsidP="00CF036D">
      <w:pPr>
        <w:pStyle w:val="ListParagraph"/>
        <w:numPr>
          <w:ilvl w:val="0"/>
          <w:numId w:val="2"/>
        </w:numPr>
        <w:spacing w:after="0"/>
        <w:ind w:left="270" w:hanging="270"/>
        <w:rPr>
          <w:rFonts w:ascii="Arial" w:hAnsi="Arial" w:cs="Arial"/>
        </w:rPr>
      </w:pPr>
      <w:r>
        <w:rPr>
          <w:rFonts w:ascii="Arial" w:hAnsi="Arial" w:cs="Arial"/>
        </w:rPr>
        <w:t xml:space="preserve">Standing </w:t>
      </w:r>
      <w:r w:rsidR="00CF036D" w:rsidRPr="00CF036D">
        <w:rPr>
          <w:rFonts w:ascii="Arial" w:hAnsi="Arial" w:cs="Arial"/>
        </w:rPr>
        <w:t>Reviewer; CCTSI CO-pilot award program</w:t>
      </w:r>
    </w:p>
    <w:p w14:paraId="40AABA44" w14:textId="77777777" w:rsidR="00CF036D" w:rsidRPr="00CF036D" w:rsidRDefault="00CF036D" w:rsidP="00CF036D">
      <w:pPr>
        <w:pStyle w:val="ListParagraph"/>
        <w:numPr>
          <w:ilvl w:val="0"/>
          <w:numId w:val="2"/>
        </w:numPr>
        <w:spacing w:after="0"/>
        <w:ind w:left="270" w:hanging="270"/>
        <w:rPr>
          <w:rFonts w:ascii="Arial" w:hAnsi="Arial" w:cs="Arial"/>
        </w:rPr>
      </w:pPr>
      <w:r w:rsidRPr="00CF036D">
        <w:rPr>
          <w:rFonts w:ascii="Arial" w:hAnsi="Arial" w:cs="Arial"/>
        </w:rPr>
        <w:t xml:space="preserve">Standing reviewer, CCTSI Pre-K program </w:t>
      </w:r>
    </w:p>
    <w:p w14:paraId="70B890ED" w14:textId="77777777" w:rsidR="00CF036D" w:rsidRPr="00CF036D" w:rsidRDefault="00CF036D" w:rsidP="00CF036D">
      <w:pPr>
        <w:pStyle w:val="ListParagraph"/>
        <w:numPr>
          <w:ilvl w:val="0"/>
          <w:numId w:val="2"/>
        </w:numPr>
        <w:spacing w:after="0"/>
        <w:ind w:left="270" w:hanging="270"/>
        <w:rPr>
          <w:rFonts w:ascii="Arial" w:hAnsi="Arial" w:cs="Arial"/>
        </w:rPr>
      </w:pPr>
      <w:r w:rsidRPr="00CF036D">
        <w:rPr>
          <w:rFonts w:ascii="Arial" w:hAnsi="Arial" w:cs="Arial"/>
        </w:rPr>
        <w:t xml:space="preserve">Reviewer; CCTSI K to R program </w:t>
      </w:r>
    </w:p>
    <w:p w14:paraId="739CC636" w14:textId="77885434" w:rsidR="00CF036D" w:rsidRPr="00CF036D" w:rsidRDefault="00CF036D" w:rsidP="00CF036D">
      <w:pPr>
        <w:pStyle w:val="ListParagraph"/>
        <w:numPr>
          <w:ilvl w:val="0"/>
          <w:numId w:val="2"/>
        </w:numPr>
        <w:spacing w:after="0"/>
        <w:ind w:left="270" w:hanging="270"/>
        <w:rPr>
          <w:rFonts w:ascii="Arial" w:hAnsi="Arial" w:cs="Arial"/>
        </w:rPr>
      </w:pPr>
      <w:r w:rsidRPr="00CF036D">
        <w:rPr>
          <w:rFonts w:ascii="Arial" w:hAnsi="Arial" w:cs="Arial"/>
        </w:rPr>
        <w:t>Member of Children’s Hospital Colorado Obesity Committee</w:t>
      </w:r>
      <w:r w:rsidR="00A378DC">
        <w:rPr>
          <w:rFonts w:ascii="Arial" w:hAnsi="Arial" w:cs="Arial"/>
        </w:rPr>
        <w:t xml:space="preserve"> 2009 - 2017</w:t>
      </w:r>
    </w:p>
    <w:p w14:paraId="606CF808" w14:textId="77777777" w:rsidR="00CF036D" w:rsidRPr="00CF036D" w:rsidRDefault="00CF036D" w:rsidP="00CF036D">
      <w:pPr>
        <w:pStyle w:val="ListParagraph"/>
        <w:numPr>
          <w:ilvl w:val="0"/>
          <w:numId w:val="2"/>
        </w:numPr>
        <w:spacing w:after="0"/>
        <w:ind w:left="270" w:hanging="270"/>
        <w:rPr>
          <w:rFonts w:ascii="Arial" w:hAnsi="Arial" w:cs="Arial"/>
          <w:u w:val="single"/>
        </w:rPr>
      </w:pPr>
      <w:r w:rsidRPr="00CF036D">
        <w:rPr>
          <w:rFonts w:ascii="Arial" w:hAnsi="Arial" w:cs="Arial"/>
        </w:rPr>
        <w:t xml:space="preserve">Panel member, </w:t>
      </w:r>
      <w:r w:rsidR="003E5765" w:rsidRPr="00CF036D">
        <w:rPr>
          <w:rFonts w:ascii="Arial" w:hAnsi="Arial" w:cs="Arial"/>
        </w:rPr>
        <w:t xml:space="preserve">Children’s Hospital Colorado </w:t>
      </w:r>
      <w:r w:rsidRPr="00CF036D">
        <w:rPr>
          <w:rFonts w:ascii="Arial" w:hAnsi="Arial" w:cs="Arial"/>
        </w:rPr>
        <w:t>2nd Annual Research Symposium (2016)</w:t>
      </w:r>
    </w:p>
    <w:p w14:paraId="4F7432D5" w14:textId="77777777" w:rsidR="00895137" w:rsidRDefault="00895137" w:rsidP="00CF036D">
      <w:pPr>
        <w:pStyle w:val="ListParagraph"/>
        <w:tabs>
          <w:tab w:val="left" w:pos="270"/>
        </w:tabs>
        <w:spacing w:after="0" w:line="300" w:lineRule="exact"/>
        <w:ind w:left="0"/>
        <w:rPr>
          <w:rFonts w:ascii="Arial" w:hAnsi="Arial" w:cs="Arial"/>
          <w:u w:val="single"/>
        </w:rPr>
      </w:pPr>
    </w:p>
    <w:p w14:paraId="37CEECBF" w14:textId="77777777" w:rsidR="00CF036D" w:rsidRPr="00CF036D" w:rsidRDefault="00CF036D" w:rsidP="00CF036D">
      <w:pPr>
        <w:pStyle w:val="ListParagraph"/>
        <w:tabs>
          <w:tab w:val="left" w:pos="270"/>
        </w:tabs>
        <w:spacing w:after="0" w:line="300" w:lineRule="exact"/>
        <w:ind w:left="0"/>
        <w:rPr>
          <w:rFonts w:ascii="Arial" w:hAnsi="Arial" w:cs="Arial"/>
          <w:u w:val="single"/>
        </w:rPr>
      </w:pPr>
      <w:r w:rsidRPr="00CF036D">
        <w:rPr>
          <w:rFonts w:ascii="Arial" w:hAnsi="Arial" w:cs="Arial"/>
          <w:u w:val="single"/>
        </w:rPr>
        <w:t>National</w:t>
      </w:r>
    </w:p>
    <w:p w14:paraId="185D2D49"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sz w:val="22"/>
          <w:szCs w:val="22"/>
        </w:rPr>
      </w:pPr>
      <w:r w:rsidRPr="00CF036D">
        <w:rPr>
          <w:rFonts w:ascii="Arial" w:hAnsi="Arial" w:cs="Arial"/>
          <w:b w:val="0"/>
          <w:sz w:val="22"/>
          <w:szCs w:val="22"/>
        </w:rPr>
        <w:t xml:space="preserve">Scientific Expert, American Association of Cereal Chemists International (AACC Int) Expert Committee for Recommendations on Glycemic Carbohydrate Definition </w:t>
      </w:r>
    </w:p>
    <w:p w14:paraId="499F1173"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sz w:val="22"/>
          <w:szCs w:val="22"/>
        </w:rPr>
      </w:pPr>
      <w:r w:rsidRPr="00CF036D">
        <w:rPr>
          <w:rFonts w:ascii="Arial" w:hAnsi="Arial" w:cs="Arial"/>
          <w:b w:val="0"/>
          <w:bCs w:val="0"/>
          <w:sz w:val="22"/>
          <w:szCs w:val="22"/>
        </w:rPr>
        <w:t>National training on anthropometric measurements and form completion for the NIH-funded multi-center Treatment Options for Type 2 Diabetes in Adolescents and Youth (TODAY) study, Washington, DC, in 2002 and Denver, CO, in 2006</w:t>
      </w:r>
    </w:p>
    <w:p w14:paraId="766D5100" w14:textId="77777777" w:rsidR="002751E2" w:rsidRPr="002751E2" w:rsidRDefault="00076749" w:rsidP="002751E2">
      <w:pPr>
        <w:pStyle w:val="Heading1"/>
        <w:keepNext w:val="0"/>
        <w:numPr>
          <w:ilvl w:val="0"/>
          <w:numId w:val="11"/>
        </w:numPr>
        <w:tabs>
          <w:tab w:val="left" w:pos="270"/>
        </w:tabs>
        <w:autoSpaceDE w:val="0"/>
        <w:autoSpaceDN w:val="0"/>
        <w:spacing w:before="0" w:after="0"/>
        <w:ind w:left="270" w:hanging="270"/>
        <w:rPr>
          <w:rFonts w:ascii="Arial" w:hAnsi="Arial" w:cs="Arial"/>
          <w:b w:val="0"/>
          <w:bCs w:val="0"/>
          <w:sz w:val="22"/>
          <w:szCs w:val="22"/>
        </w:rPr>
      </w:pPr>
      <w:r w:rsidRPr="00CF036D">
        <w:rPr>
          <w:rFonts w:ascii="Arial" w:hAnsi="Arial" w:cs="Arial"/>
          <w:b w:val="0"/>
          <w:bCs w:val="0"/>
          <w:sz w:val="22"/>
          <w:szCs w:val="22"/>
        </w:rPr>
        <w:t xml:space="preserve">Chair, TODAY Ancillary Studies Committee </w:t>
      </w:r>
      <w:r w:rsidR="00684021">
        <w:rPr>
          <w:rFonts w:ascii="Arial" w:hAnsi="Arial" w:cs="Arial"/>
          <w:b w:val="0"/>
          <w:bCs w:val="0"/>
          <w:sz w:val="22"/>
          <w:szCs w:val="22"/>
        </w:rPr>
        <w:t>2013 - 2017</w:t>
      </w:r>
    </w:p>
    <w:p w14:paraId="5AC9603D" w14:textId="77777777" w:rsidR="002751E2" w:rsidRPr="002751E2" w:rsidRDefault="002751E2" w:rsidP="00CF036D">
      <w:pPr>
        <w:pStyle w:val="Heading1"/>
        <w:keepNext w:val="0"/>
        <w:numPr>
          <w:ilvl w:val="0"/>
          <w:numId w:val="11"/>
        </w:numPr>
        <w:tabs>
          <w:tab w:val="left" w:pos="270"/>
        </w:tabs>
        <w:autoSpaceDE w:val="0"/>
        <w:autoSpaceDN w:val="0"/>
        <w:spacing w:before="0" w:after="0"/>
        <w:ind w:left="270" w:hanging="270"/>
        <w:rPr>
          <w:rFonts w:ascii="Arial" w:hAnsi="Arial" w:cs="Arial"/>
          <w:b w:val="0"/>
          <w:sz w:val="22"/>
          <w:szCs w:val="22"/>
        </w:rPr>
      </w:pPr>
      <w:r w:rsidRPr="00CF036D">
        <w:rPr>
          <w:rFonts w:ascii="Arial" w:hAnsi="Arial" w:cs="Arial"/>
          <w:b w:val="0"/>
          <w:bCs w:val="0"/>
          <w:sz w:val="22"/>
          <w:szCs w:val="22"/>
        </w:rPr>
        <w:lastRenderedPageBreak/>
        <w:t xml:space="preserve">Chair, TODAY </w:t>
      </w:r>
      <w:r>
        <w:rPr>
          <w:rFonts w:ascii="Arial" w:hAnsi="Arial" w:cs="Arial"/>
          <w:b w:val="0"/>
          <w:bCs w:val="0"/>
          <w:sz w:val="22"/>
          <w:szCs w:val="22"/>
        </w:rPr>
        <w:t>Publications and Presentations</w:t>
      </w:r>
      <w:r w:rsidRPr="00CF036D">
        <w:rPr>
          <w:rFonts w:ascii="Arial" w:hAnsi="Arial" w:cs="Arial"/>
          <w:b w:val="0"/>
          <w:bCs w:val="0"/>
          <w:sz w:val="22"/>
          <w:szCs w:val="22"/>
        </w:rPr>
        <w:t xml:space="preserve"> Committee</w:t>
      </w:r>
      <w:r>
        <w:rPr>
          <w:rFonts w:ascii="Arial" w:hAnsi="Arial" w:cs="Arial"/>
          <w:b w:val="0"/>
          <w:bCs w:val="0"/>
          <w:sz w:val="22"/>
          <w:szCs w:val="22"/>
        </w:rPr>
        <w:t xml:space="preserve"> 2017 - present</w:t>
      </w:r>
    </w:p>
    <w:p w14:paraId="7A7DEC15"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sz w:val="22"/>
          <w:szCs w:val="22"/>
        </w:rPr>
      </w:pPr>
      <w:r w:rsidRPr="00CF036D">
        <w:rPr>
          <w:rFonts w:ascii="Arial" w:hAnsi="Arial" w:cs="Arial"/>
          <w:b w:val="0"/>
          <w:bCs w:val="0"/>
          <w:sz w:val="22"/>
          <w:szCs w:val="22"/>
        </w:rPr>
        <w:t>National training on completion and analysis of 3d food record</w:t>
      </w:r>
      <w:r w:rsidR="00EC3027">
        <w:rPr>
          <w:rFonts w:ascii="Arial" w:hAnsi="Arial" w:cs="Arial"/>
          <w:b w:val="0"/>
          <w:bCs w:val="0"/>
          <w:sz w:val="22"/>
          <w:szCs w:val="22"/>
        </w:rPr>
        <w:t>s</w:t>
      </w:r>
      <w:r w:rsidRPr="00CF036D">
        <w:rPr>
          <w:rFonts w:ascii="Arial" w:hAnsi="Arial" w:cs="Arial"/>
          <w:b w:val="0"/>
          <w:bCs w:val="0"/>
          <w:sz w:val="22"/>
          <w:szCs w:val="22"/>
        </w:rPr>
        <w:t xml:space="preserve"> for the NIH-funded multi-center </w:t>
      </w:r>
      <w:r w:rsidRPr="00CF036D">
        <w:rPr>
          <w:rFonts w:ascii="Arial" w:hAnsi="Arial" w:cs="Arial"/>
          <w:b w:val="0"/>
          <w:sz w:val="22"/>
          <w:szCs w:val="22"/>
        </w:rPr>
        <w:t>Study to Explore Early Development (</w:t>
      </w:r>
      <w:r w:rsidRPr="00CF036D">
        <w:rPr>
          <w:rFonts w:ascii="Arial" w:hAnsi="Arial" w:cs="Arial"/>
          <w:b w:val="0"/>
          <w:bCs w:val="0"/>
          <w:sz w:val="22"/>
          <w:szCs w:val="22"/>
        </w:rPr>
        <w:t xml:space="preserve">SEED) </w:t>
      </w:r>
      <w:r w:rsidR="00684021">
        <w:rPr>
          <w:rFonts w:ascii="Arial" w:hAnsi="Arial" w:cs="Arial"/>
          <w:b w:val="0"/>
          <w:bCs w:val="0"/>
          <w:sz w:val="22"/>
          <w:szCs w:val="22"/>
        </w:rPr>
        <w:t xml:space="preserve">of Autism </w:t>
      </w:r>
      <w:r w:rsidR="001E0B77">
        <w:rPr>
          <w:rFonts w:ascii="Arial" w:hAnsi="Arial" w:cs="Arial"/>
          <w:b w:val="0"/>
          <w:bCs w:val="0"/>
          <w:sz w:val="22"/>
          <w:szCs w:val="22"/>
        </w:rPr>
        <w:t>study, Atlanta</w:t>
      </w:r>
      <w:r w:rsidRPr="00CF036D">
        <w:rPr>
          <w:rFonts w:ascii="Arial" w:hAnsi="Arial" w:cs="Arial"/>
          <w:b w:val="0"/>
          <w:bCs w:val="0"/>
          <w:sz w:val="22"/>
          <w:szCs w:val="22"/>
        </w:rPr>
        <w:t xml:space="preserve"> 2004</w:t>
      </w:r>
    </w:p>
    <w:p w14:paraId="4BD6DF5C"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sz w:val="22"/>
          <w:szCs w:val="22"/>
        </w:rPr>
      </w:pPr>
      <w:r w:rsidRPr="00CF036D">
        <w:rPr>
          <w:rFonts w:ascii="Arial" w:hAnsi="Arial" w:cs="Arial"/>
          <w:b w:val="0"/>
          <w:sz w:val="22"/>
          <w:szCs w:val="22"/>
        </w:rPr>
        <w:t>Software training and statistical certification of NDS operators for central analysis of SEED dietary data.</w:t>
      </w:r>
    </w:p>
    <w:p w14:paraId="0D439E79"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sz w:val="22"/>
          <w:szCs w:val="22"/>
        </w:rPr>
      </w:pPr>
      <w:r w:rsidRPr="00CF036D">
        <w:rPr>
          <w:rFonts w:ascii="Arial" w:hAnsi="Arial" w:cs="Arial"/>
          <w:b w:val="0"/>
          <w:bCs w:val="0"/>
          <w:sz w:val="22"/>
          <w:szCs w:val="22"/>
        </w:rPr>
        <w:t>Committee member, TODAY Recruitment and Retention Committee</w:t>
      </w:r>
    </w:p>
    <w:p w14:paraId="76233775"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bCs w:val="0"/>
          <w:sz w:val="22"/>
          <w:szCs w:val="22"/>
        </w:rPr>
      </w:pPr>
      <w:r w:rsidRPr="00CF036D">
        <w:rPr>
          <w:rFonts w:ascii="Arial" w:hAnsi="Arial" w:cs="Arial"/>
          <w:b w:val="0"/>
          <w:bCs w:val="0"/>
          <w:sz w:val="22"/>
          <w:szCs w:val="22"/>
        </w:rPr>
        <w:t>Committee member, TODAY Forms and Manuals of Procedure (MOP) Committee</w:t>
      </w:r>
    </w:p>
    <w:p w14:paraId="401389DA" w14:textId="77777777" w:rsidR="00CF036D" w:rsidRPr="00CF036D" w:rsidRDefault="00CF036D" w:rsidP="00CF036D">
      <w:pPr>
        <w:pStyle w:val="Heading1"/>
        <w:keepNext w:val="0"/>
        <w:numPr>
          <w:ilvl w:val="0"/>
          <w:numId w:val="11"/>
        </w:numPr>
        <w:tabs>
          <w:tab w:val="left" w:pos="270"/>
        </w:tabs>
        <w:autoSpaceDE w:val="0"/>
        <w:autoSpaceDN w:val="0"/>
        <w:spacing w:before="0" w:after="0"/>
        <w:ind w:left="270" w:hanging="270"/>
        <w:rPr>
          <w:rFonts w:ascii="Arial" w:hAnsi="Arial" w:cs="Arial"/>
          <w:b w:val="0"/>
          <w:bCs w:val="0"/>
          <w:sz w:val="22"/>
          <w:szCs w:val="22"/>
        </w:rPr>
      </w:pPr>
      <w:r w:rsidRPr="00CF036D">
        <w:rPr>
          <w:rFonts w:ascii="Arial" w:hAnsi="Arial" w:cs="Arial"/>
          <w:b w:val="0"/>
          <w:sz w:val="22"/>
          <w:szCs w:val="22"/>
        </w:rPr>
        <w:t>Co-chair, New Treatment Paradigms Session</w:t>
      </w:r>
      <w:r w:rsidRPr="00CF036D">
        <w:rPr>
          <w:rFonts w:ascii="Arial" w:hAnsi="Arial" w:cs="Arial"/>
          <w:b w:val="0"/>
          <w:bCs w:val="0"/>
          <w:sz w:val="22"/>
          <w:szCs w:val="22"/>
        </w:rPr>
        <w:t xml:space="preserve"> at FASEB Summer Research Conference: The Physiological Basis for Obesity Therapeutics (2009). Snowmass, Colorado.</w:t>
      </w:r>
    </w:p>
    <w:p w14:paraId="489C3DE5" w14:textId="77777777" w:rsidR="00CF036D" w:rsidRDefault="00CF036D" w:rsidP="00CF036D">
      <w:pPr>
        <w:pStyle w:val="List2"/>
        <w:numPr>
          <w:ilvl w:val="0"/>
          <w:numId w:val="10"/>
        </w:numPr>
        <w:tabs>
          <w:tab w:val="left" w:pos="270"/>
        </w:tabs>
        <w:spacing w:line="276" w:lineRule="auto"/>
        <w:ind w:left="270" w:hanging="270"/>
        <w:rPr>
          <w:rFonts w:ascii="Arial" w:hAnsi="Arial" w:cs="Arial"/>
          <w:sz w:val="22"/>
          <w:szCs w:val="22"/>
        </w:rPr>
      </w:pPr>
      <w:r w:rsidRPr="00CF036D">
        <w:rPr>
          <w:rFonts w:ascii="Arial" w:hAnsi="Arial" w:cs="Arial"/>
          <w:sz w:val="22"/>
          <w:szCs w:val="22"/>
        </w:rPr>
        <w:t>Chair, Exercise as a perturba</w:t>
      </w:r>
      <w:r w:rsidR="001E0B77">
        <w:rPr>
          <w:rFonts w:ascii="Arial" w:hAnsi="Arial" w:cs="Arial"/>
          <w:sz w:val="22"/>
          <w:szCs w:val="22"/>
        </w:rPr>
        <w:t xml:space="preserve">tion to energy balance session </w:t>
      </w:r>
      <w:r w:rsidRPr="00CF036D">
        <w:rPr>
          <w:rFonts w:ascii="Arial" w:hAnsi="Arial" w:cs="Arial"/>
          <w:sz w:val="22"/>
          <w:szCs w:val="22"/>
        </w:rPr>
        <w:t>at Recent Advances and Controversies in the Measurement of Energy Metabolism (RACMEM; 2008)</w:t>
      </w:r>
    </w:p>
    <w:p w14:paraId="2CFF61E5" w14:textId="77777777" w:rsidR="008248D3" w:rsidRPr="008248D3" w:rsidRDefault="008248D3" w:rsidP="00CF036D">
      <w:pPr>
        <w:pStyle w:val="List2"/>
        <w:numPr>
          <w:ilvl w:val="0"/>
          <w:numId w:val="10"/>
        </w:numPr>
        <w:tabs>
          <w:tab w:val="left" w:pos="270"/>
        </w:tabs>
        <w:spacing w:line="276" w:lineRule="auto"/>
        <w:ind w:left="270" w:hanging="270"/>
        <w:rPr>
          <w:rFonts w:ascii="Arial" w:hAnsi="Arial" w:cs="Arial"/>
          <w:sz w:val="22"/>
          <w:szCs w:val="22"/>
        </w:rPr>
      </w:pPr>
      <w:r>
        <w:rPr>
          <w:rFonts w:ascii="Arial" w:hAnsi="Arial" w:cs="Arial"/>
          <w:sz w:val="22"/>
          <w:szCs w:val="22"/>
        </w:rPr>
        <w:t xml:space="preserve">Chair, </w:t>
      </w:r>
      <w:r w:rsidRPr="008248D3">
        <w:rPr>
          <w:rFonts w:ascii="Arial" w:hAnsi="Arial" w:cs="Arial"/>
          <w:sz w:val="22"/>
          <w:szCs w:val="22"/>
        </w:rPr>
        <w:t xml:space="preserve">Added Sugars and Carbohydrate Quality - Who, </w:t>
      </w:r>
      <w:proofErr w:type="gramStart"/>
      <w:r w:rsidRPr="008248D3">
        <w:rPr>
          <w:rFonts w:ascii="Arial" w:hAnsi="Arial" w:cs="Arial"/>
          <w:sz w:val="22"/>
          <w:szCs w:val="22"/>
        </w:rPr>
        <w:t>What</w:t>
      </w:r>
      <w:proofErr w:type="gramEnd"/>
      <w:r w:rsidRPr="008248D3">
        <w:rPr>
          <w:rFonts w:ascii="Arial" w:hAnsi="Arial" w:cs="Arial"/>
          <w:sz w:val="22"/>
          <w:szCs w:val="22"/>
        </w:rPr>
        <w:t>, When, Where, Why, and What Happens Next?</w:t>
      </w:r>
      <w:r>
        <w:rPr>
          <w:rFonts w:ascii="Arial" w:hAnsi="Arial" w:cs="Arial"/>
          <w:sz w:val="22"/>
          <w:szCs w:val="22"/>
        </w:rPr>
        <w:t xml:space="preserve"> (The Obesity Society’s Obesity Week; 2019). Las Vegas, Nevada.</w:t>
      </w:r>
    </w:p>
    <w:p w14:paraId="5C5B50A7" w14:textId="77777777" w:rsidR="00CF036D" w:rsidRPr="00CF036D"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 xml:space="preserve">Member of the Pediatric Obesity special interest group of the Obesity Society </w:t>
      </w:r>
    </w:p>
    <w:p w14:paraId="3631F4EE" w14:textId="77777777" w:rsidR="00CF036D" w:rsidRPr="00CF036D"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 xml:space="preserve">Member of the National Association of </w:t>
      </w:r>
      <w:proofErr w:type="spellStart"/>
      <w:r w:rsidRPr="00CF036D">
        <w:rPr>
          <w:rFonts w:ascii="Arial" w:hAnsi="Arial" w:cs="Arial"/>
        </w:rPr>
        <w:t>Bionutritionists</w:t>
      </w:r>
      <w:proofErr w:type="spellEnd"/>
    </w:p>
    <w:p w14:paraId="358E1545" w14:textId="77777777" w:rsidR="00CF036D" w:rsidRPr="00CF036D"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National contact for several newspaper and magazine agencies as a resistant starch and dietary fiber expert (</w:t>
      </w:r>
      <w:proofErr w:type="spellStart"/>
      <w:r w:rsidRPr="00CF036D">
        <w:rPr>
          <w:rFonts w:ascii="Arial" w:hAnsi="Arial" w:cs="Arial"/>
        </w:rPr>
        <w:t>eg.</w:t>
      </w:r>
      <w:proofErr w:type="spellEnd"/>
      <w:r w:rsidRPr="00CF036D">
        <w:rPr>
          <w:rFonts w:ascii="Arial" w:hAnsi="Arial" w:cs="Arial"/>
        </w:rPr>
        <w:t xml:space="preserve"> LA Times, Women’s Health, Prevention magazine)</w:t>
      </w:r>
    </w:p>
    <w:p w14:paraId="0653689A" w14:textId="77777777" w:rsidR="007264ED" w:rsidRDefault="007264ED" w:rsidP="00CF036D">
      <w:pPr>
        <w:pStyle w:val="ListParagraph"/>
        <w:tabs>
          <w:tab w:val="left" w:pos="270"/>
        </w:tabs>
        <w:spacing w:after="0" w:line="300" w:lineRule="exact"/>
        <w:ind w:left="0"/>
        <w:rPr>
          <w:rFonts w:ascii="Arial" w:hAnsi="Arial" w:cs="Arial"/>
          <w:u w:val="single"/>
        </w:rPr>
      </w:pPr>
    </w:p>
    <w:p w14:paraId="26D2C47F" w14:textId="48E08634" w:rsidR="00CF036D" w:rsidRPr="00CF036D" w:rsidRDefault="00CF036D" w:rsidP="00CF036D">
      <w:pPr>
        <w:pStyle w:val="ListParagraph"/>
        <w:tabs>
          <w:tab w:val="left" w:pos="270"/>
        </w:tabs>
        <w:spacing w:after="0" w:line="300" w:lineRule="exact"/>
        <w:ind w:left="0"/>
        <w:rPr>
          <w:rFonts w:ascii="Arial" w:hAnsi="Arial" w:cs="Arial"/>
        </w:rPr>
      </w:pPr>
      <w:r w:rsidRPr="00CF036D">
        <w:rPr>
          <w:rFonts w:ascii="Arial" w:hAnsi="Arial" w:cs="Arial"/>
          <w:u w:val="single"/>
        </w:rPr>
        <w:t>International</w:t>
      </w:r>
    </w:p>
    <w:p w14:paraId="7EC8FA19" w14:textId="77777777" w:rsidR="00CF036D" w:rsidRPr="00CF036D"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 xml:space="preserve">Grant reviews for the Diabetes UK (United Kingdom). Expert external reviewer for grant subjects of fiber and resistant starch. </w:t>
      </w:r>
    </w:p>
    <w:p w14:paraId="7F2F9999" w14:textId="77777777" w:rsidR="00684021"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Grant Reviews for the Scottish Executive (United Kingdom). Expert external reviewer for grant subjects of glycemic index/load, fiber, and resistant starch.</w:t>
      </w:r>
    </w:p>
    <w:p w14:paraId="602480FC" w14:textId="77777777" w:rsidR="00CF036D" w:rsidRPr="00684021" w:rsidRDefault="00684021" w:rsidP="00CF036D">
      <w:pPr>
        <w:numPr>
          <w:ilvl w:val="0"/>
          <w:numId w:val="10"/>
        </w:numPr>
        <w:tabs>
          <w:tab w:val="left" w:pos="270"/>
          <w:tab w:val="left" w:pos="6840"/>
        </w:tabs>
        <w:spacing w:after="0"/>
        <w:ind w:left="270" w:hanging="270"/>
        <w:rPr>
          <w:rFonts w:ascii="Arial" w:hAnsi="Arial" w:cs="Arial"/>
        </w:rPr>
      </w:pPr>
      <w:r w:rsidRPr="00684021">
        <w:rPr>
          <w:rFonts w:ascii="Arial" w:hAnsi="Arial" w:cs="Arial"/>
        </w:rPr>
        <w:t>Program Committee Member</w:t>
      </w:r>
      <w:r>
        <w:rPr>
          <w:rFonts w:ascii="Arial" w:hAnsi="Arial" w:cs="Arial"/>
        </w:rPr>
        <w:t>,</w:t>
      </w:r>
      <w:r w:rsidRPr="00684021">
        <w:rPr>
          <w:rFonts w:ascii="Arial" w:hAnsi="Arial" w:cs="Arial"/>
        </w:rPr>
        <w:t xml:space="preserve"> </w:t>
      </w:r>
      <w:r>
        <w:rPr>
          <w:rFonts w:ascii="Arial" w:hAnsi="Arial" w:cs="Arial"/>
        </w:rPr>
        <w:t>“</w:t>
      </w:r>
      <w:r w:rsidRPr="00684021">
        <w:rPr>
          <w:rFonts w:ascii="Arial" w:hAnsi="Arial" w:cs="Arial"/>
        </w:rPr>
        <w:t>Innovative Technologies for Dietary Intakes Measurements</w:t>
      </w:r>
      <w:r>
        <w:rPr>
          <w:rFonts w:ascii="Arial" w:hAnsi="Arial" w:cs="Arial"/>
        </w:rPr>
        <w:t>” conference</w:t>
      </w:r>
      <w:r w:rsidR="002A0996">
        <w:rPr>
          <w:rFonts w:ascii="Arial" w:hAnsi="Arial" w:cs="Arial"/>
        </w:rPr>
        <w:t xml:space="preserve"> (2018)</w:t>
      </w:r>
      <w:r>
        <w:rPr>
          <w:rFonts w:ascii="Arial" w:hAnsi="Arial" w:cs="Arial"/>
        </w:rPr>
        <w:t xml:space="preserve"> London</w:t>
      </w:r>
      <w:r w:rsidR="002A0996">
        <w:rPr>
          <w:rFonts w:ascii="Arial" w:hAnsi="Arial" w:cs="Arial"/>
        </w:rPr>
        <w:t>,</w:t>
      </w:r>
      <w:r>
        <w:rPr>
          <w:rFonts w:ascii="Arial" w:hAnsi="Arial" w:cs="Arial"/>
        </w:rPr>
        <w:t xml:space="preserve"> U</w:t>
      </w:r>
      <w:r w:rsidR="002A0996">
        <w:rPr>
          <w:rFonts w:ascii="Arial" w:hAnsi="Arial" w:cs="Arial"/>
        </w:rPr>
        <w:t>K.</w:t>
      </w:r>
    </w:p>
    <w:p w14:paraId="73752DDE" w14:textId="77777777" w:rsidR="00CF036D" w:rsidRPr="00CF036D"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International PhD and MSc candidate thesis reviews for the University of Sydney, Australia.</w:t>
      </w:r>
    </w:p>
    <w:p w14:paraId="716D942F" w14:textId="77777777" w:rsidR="00CF036D" w:rsidRDefault="00CF036D" w:rsidP="00CF036D">
      <w:pPr>
        <w:numPr>
          <w:ilvl w:val="0"/>
          <w:numId w:val="10"/>
        </w:numPr>
        <w:tabs>
          <w:tab w:val="left" w:pos="270"/>
          <w:tab w:val="left" w:pos="6840"/>
        </w:tabs>
        <w:spacing w:after="0"/>
        <w:ind w:left="270" w:hanging="270"/>
        <w:rPr>
          <w:rFonts w:ascii="Arial" w:hAnsi="Arial" w:cs="Arial"/>
        </w:rPr>
      </w:pPr>
      <w:r w:rsidRPr="00CF036D">
        <w:rPr>
          <w:rFonts w:ascii="Arial" w:hAnsi="Arial" w:cs="Arial"/>
        </w:rPr>
        <w:t>Chair, Diet and Energy Balance Session: International Conference on Obesity (2006) Sydney, Australia.</w:t>
      </w:r>
    </w:p>
    <w:p w14:paraId="13DAB6B4" w14:textId="77777777" w:rsidR="00673FDD" w:rsidRPr="00CF036D" w:rsidRDefault="002A36E0" w:rsidP="00CF036D">
      <w:pPr>
        <w:numPr>
          <w:ilvl w:val="0"/>
          <w:numId w:val="10"/>
        </w:numPr>
        <w:tabs>
          <w:tab w:val="left" w:pos="270"/>
          <w:tab w:val="left" w:pos="6840"/>
        </w:tabs>
        <w:spacing w:after="0"/>
        <w:ind w:left="270" w:hanging="270"/>
        <w:rPr>
          <w:rFonts w:ascii="Arial" w:hAnsi="Arial" w:cs="Arial"/>
        </w:rPr>
      </w:pPr>
      <w:r>
        <w:rPr>
          <w:rFonts w:ascii="Arial" w:hAnsi="Arial" w:cs="Arial"/>
        </w:rPr>
        <w:t>Chair, “Added sugars and carbohydrate quality”: The Obesity Society Annual meeting, Las Vegas (2019)</w:t>
      </w:r>
    </w:p>
    <w:p w14:paraId="489FD2F5" w14:textId="77777777" w:rsidR="00CF036D" w:rsidRPr="00CF036D" w:rsidRDefault="00CF036D" w:rsidP="00CF036D">
      <w:pPr>
        <w:pStyle w:val="ListParagraph"/>
        <w:numPr>
          <w:ilvl w:val="0"/>
          <w:numId w:val="11"/>
        </w:numPr>
        <w:tabs>
          <w:tab w:val="left" w:pos="270"/>
        </w:tabs>
        <w:spacing w:after="0"/>
        <w:ind w:left="270" w:hanging="270"/>
        <w:rPr>
          <w:rFonts w:ascii="Arial" w:hAnsi="Arial" w:cs="Arial"/>
        </w:rPr>
      </w:pPr>
      <w:r w:rsidRPr="00CF036D">
        <w:rPr>
          <w:rFonts w:ascii="Arial" w:hAnsi="Arial" w:cs="Arial"/>
        </w:rPr>
        <w:t>Panelist, International Life Sciences Institute (ILSI), North America chapter, Future Research Needs (FRN) Assessment for Fructose/Sugar and Health Outcomes</w:t>
      </w:r>
    </w:p>
    <w:p w14:paraId="366CEA5B" w14:textId="77777777" w:rsidR="00CF036D" w:rsidRPr="00CF036D" w:rsidRDefault="00CF036D" w:rsidP="00CF036D">
      <w:pPr>
        <w:numPr>
          <w:ilvl w:val="0"/>
          <w:numId w:val="11"/>
        </w:numPr>
        <w:spacing w:after="0"/>
        <w:ind w:left="270" w:hanging="270"/>
        <w:rPr>
          <w:rFonts w:ascii="Arial" w:hAnsi="Arial" w:cs="Arial"/>
        </w:rPr>
      </w:pPr>
      <w:r w:rsidRPr="00CF036D">
        <w:rPr>
          <w:rFonts w:ascii="Arial" w:hAnsi="Arial" w:cs="Arial"/>
        </w:rPr>
        <w:t>Ad hoc reviewer for international peer-reviewed journals including, but not limited to, Journal of Nutrition, British Journal of Nutrition, Internati</w:t>
      </w:r>
      <w:r w:rsidR="00684021">
        <w:rPr>
          <w:rFonts w:ascii="Arial" w:hAnsi="Arial" w:cs="Arial"/>
        </w:rPr>
        <w:t>onal Journal of Food Chemistry,</w:t>
      </w:r>
      <w:r w:rsidRPr="00CF036D">
        <w:rPr>
          <w:rFonts w:ascii="Arial" w:hAnsi="Arial" w:cs="Arial"/>
        </w:rPr>
        <w:t xml:space="preserve"> Journal of Nutritional Biochemistry, Diabetes, Obesity Research, Nutrition &amp; Metabolism</w:t>
      </w:r>
    </w:p>
    <w:p w14:paraId="0B676760" w14:textId="77777777" w:rsidR="00CF036D" w:rsidRPr="00CF036D" w:rsidRDefault="00CF036D" w:rsidP="00CF036D">
      <w:pPr>
        <w:numPr>
          <w:ilvl w:val="0"/>
          <w:numId w:val="11"/>
        </w:numPr>
        <w:tabs>
          <w:tab w:val="left" w:pos="270"/>
        </w:tabs>
        <w:spacing w:after="0" w:line="280" w:lineRule="exact"/>
        <w:ind w:left="270" w:hanging="270"/>
        <w:rPr>
          <w:rFonts w:ascii="Arial" w:hAnsi="Arial" w:cs="Arial"/>
        </w:rPr>
      </w:pPr>
      <w:r w:rsidRPr="00CF036D">
        <w:rPr>
          <w:rFonts w:ascii="Arial" w:hAnsi="Arial" w:cs="Arial"/>
        </w:rPr>
        <w:t xml:space="preserve">International scientific expert on resistant starch with press coverage in the USA and abroad linked with my faculty position at </w:t>
      </w:r>
      <w:r w:rsidR="003E5765">
        <w:rPr>
          <w:rFonts w:ascii="Arial" w:hAnsi="Arial" w:cs="Arial"/>
        </w:rPr>
        <w:t>CU Anschutz</w:t>
      </w:r>
    </w:p>
    <w:p w14:paraId="18F577D6" w14:textId="77777777" w:rsidR="00895137" w:rsidRDefault="00895137" w:rsidP="00CF036D">
      <w:pPr>
        <w:tabs>
          <w:tab w:val="left" w:pos="270"/>
        </w:tabs>
        <w:spacing w:after="0" w:line="300" w:lineRule="exact"/>
        <w:rPr>
          <w:rFonts w:ascii="Arial" w:hAnsi="Arial" w:cs="Arial"/>
          <w:b/>
        </w:rPr>
      </w:pPr>
    </w:p>
    <w:p w14:paraId="1C031BCB" w14:textId="77777777" w:rsidR="00CF036D" w:rsidRPr="00CF036D" w:rsidRDefault="00CF036D" w:rsidP="00CF036D">
      <w:pPr>
        <w:tabs>
          <w:tab w:val="left" w:pos="270"/>
        </w:tabs>
        <w:spacing w:after="0" w:line="300" w:lineRule="exact"/>
        <w:rPr>
          <w:rFonts w:ascii="Arial" w:hAnsi="Arial" w:cs="Arial"/>
          <w:b/>
        </w:rPr>
      </w:pPr>
      <w:r w:rsidRPr="00CF036D">
        <w:rPr>
          <w:rFonts w:ascii="Arial" w:hAnsi="Arial" w:cs="Arial"/>
          <w:b/>
        </w:rPr>
        <w:t>Review and Referee Work</w:t>
      </w:r>
    </w:p>
    <w:p w14:paraId="3E4E066D" w14:textId="77777777" w:rsidR="00CF036D" w:rsidRPr="00CF036D" w:rsidRDefault="00CF036D" w:rsidP="00CF036D">
      <w:pPr>
        <w:pStyle w:val="ListParagraph"/>
        <w:numPr>
          <w:ilvl w:val="0"/>
          <w:numId w:val="4"/>
        </w:numPr>
        <w:tabs>
          <w:tab w:val="left" w:pos="270"/>
        </w:tabs>
        <w:spacing w:after="0" w:line="300" w:lineRule="exact"/>
        <w:ind w:left="0" w:firstLine="0"/>
        <w:rPr>
          <w:rFonts w:ascii="Arial" w:hAnsi="Arial" w:cs="Arial"/>
        </w:rPr>
      </w:pPr>
      <w:r w:rsidRPr="00CF036D">
        <w:rPr>
          <w:rFonts w:ascii="Arial" w:hAnsi="Arial" w:cs="Arial"/>
        </w:rPr>
        <w:t xml:space="preserve">Grant reviews for Diabetes UK, United Kingdom. Expert external reviewer for grant subjects of fiber and </w:t>
      </w:r>
      <w:r w:rsidRPr="00CF036D">
        <w:rPr>
          <w:rFonts w:ascii="Arial" w:hAnsi="Arial" w:cs="Arial"/>
        </w:rPr>
        <w:tab/>
        <w:t>resistant starch. Grants reviewed since 2008.</w:t>
      </w:r>
    </w:p>
    <w:p w14:paraId="5259489B" w14:textId="77777777" w:rsidR="00CF036D" w:rsidRPr="00CF036D" w:rsidRDefault="00CF036D" w:rsidP="002A0996">
      <w:pPr>
        <w:pStyle w:val="ListParagraph"/>
        <w:numPr>
          <w:ilvl w:val="0"/>
          <w:numId w:val="4"/>
        </w:numPr>
        <w:tabs>
          <w:tab w:val="left" w:pos="270"/>
        </w:tabs>
        <w:spacing w:after="0" w:line="300" w:lineRule="exact"/>
        <w:ind w:left="270" w:hanging="270"/>
        <w:rPr>
          <w:rFonts w:ascii="Arial" w:hAnsi="Arial" w:cs="Arial"/>
        </w:rPr>
      </w:pPr>
      <w:r w:rsidRPr="00CF036D">
        <w:rPr>
          <w:rFonts w:ascii="Arial" w:hAnsi="Arial" w:cs="Arial"/>
        </w:rPr>
        <w:t xml:space="preserve">Grant reviews for the Scottish Executive (United Kingdom). Expert external </w:t>
      </w:r>
      <w:r w:rsidR="002A0996">
        <w:rPr>
          <w:rFonts w:ascii="Arial" w:hAnsi="Arial" w:cs="Arial"/>
        </w:rPr>
        <w:t xml:space="preserve">reviewer for grant subjects of </w:t>
      </w:r>
      <w:r w:rsidRPr="00CF036D">
        <w:rPr>
          <w:rFonts w:ascii="Arial" w:hAnsi="Arial" w:cs="Arial"/>
        </w:rPr>
        <w:t>glycemic index/load, fiber, and resistant</w:t>
      </w:r>
      <w:r w:rsidR="00EC3027">
        <w:rPr>
          <w:rFonts w:ascii="Arial" w:hAnsi="Arial" w:cs="Arial"/>
        </w:rPr>
        <w:t xml:space="preserve"> starch. Grants reviewed 2006-2</w:t>
      </w:r>
      <w:r w:rsidRPr="00CF036D">
        <w:rPr>
          <w:rFonts w:ascii="Arial" w:hAnsi="Arial" w:cs="Arial"/>
        </w:rPr>
        <w:t>0</w:t>
      </w:r>
      <w:r w:rsidR="002A0996">
        <w:rPr>
          <w:rFonts w:ascii="Arial" w:hAnsi="Arial" w:cs="Arial"/>
        </w:rPr>
        <w:t>10</w:t>
      </w:r>
      <w:r w:rsidRPr="00CF036D">
        <w:rPr>
          <w:rFonts w:ascii="Arial" w:hAnsi="Arial" w:cs="Arial"/>
        </w:rPr>
        <w:t>.</w:t>
      </w:r>
    </w:p>
    <w:p w14:paraId="46434750" w14:textId="77777777" w:rsidR="00CF036D" w:rsidRDefault="00CF036D" w:rsidP="00CF036D">
      <w:pPr>
        <w:pStyle w:val="ListParagraph"/>
        <w:numPr>
          <w:ilvl w:val="0"/>
          <w:numId w:val="4"/>
        </w:numPr>
        <w:tabs>
          <w:tab w:val="left" w:pos="270"/>
        </w:tabs>
        <w:spacing w:after="0" w:line="300" w:lineRule="exact"/>
        <w:ind w:left="0" w:firstLine="0"/>
        <w:rPr>
          <w:rFonts w:ascii="Arial" w:hAnsi="Arial" w:cs="Arial"/>
        </w:rPr>
      </w:pPr>
      <w:r w:rsidRPr="00CF036D">
        <w:rPr>
          <w:rFonts w:ascii="Arial" w:hAnsi="Arial" w:cs="Arial"/>
        </w:rPr>
        <w:t>International Masters and PhD thesis reviews for the University of Sydney, Australia.</w:t>
      </w:r>
    </w:p>
    <w:p w14:paraId="1E139C36" w14:textId="77777777" w:rsidR="00EF63B8" w:rsidRPr="00EF63B8" w:rsidRDefault="00EF63B8" w:rsidP="00EF63B8">
      <w:pPr>
        <w:pStyle w:val="ListParagraph"/>
        <w:numPr>
          <w:ilvl w:val="0"/>
          <w:numId w:val="4"/>
        </w:numPr>
        <w:tabs>
          <w:tab w:val="left" w:pos="270"/>
        </w:tabs>
        <w:spacing w:after="0" w:line="300" w:lineRule="exact"/>
        <w:ind w:left="270" w:hanging="270"/>
        <w:rPr>
          <w:rFonts w:ascii="Arial" w:hAnsi="Arial" w:cs="Arial"/>
        </w:rPr>
      </w:pPr>
      <w:r w:rsidRPr="00EF63B8">
        <w:rPr>
          <w:rFonts w:ascii="Arial" w:hAnsi="Arial" w:cs="Arial"/>
        </w:rPr>
        <w:t>Department of Medicine Early Career Scholars Award reviewer 2016</w:t>
      </w:r>
    </w:p>
    <w:p w14:paraId="715C766A" w14:textId="77777777" w:rsidR="00CF036D" w:rsidRDefault="00CF036D" w:rsidP="005551A9">
      <w:pPr>
        <w:pStyle w:val="ListParagraph"/>
        <w:numPr>
          <w:ilvl w:val="0"/>
          <w:numId w:val="4"/>
        </w:numPr>
        <w:spacing w:after="0" w:line="300" w:lineRule="exact"/>
        <w:ind w:left="270" w:hanging="270"/>
        <w:rPr>
          <w:rFonts w:ascii="Arial" w:hAnsi="Arial" w:cs="Arial"/>
        </w:rPr>
      </w:pPr>
      <w:r w:rsidRPr="00CF036D">
        <w:rPr>
          <w:rFonts w:ascii="Arial" w:hAnsi="Arial" w:cs="Arial"/>
        </w:rPr>
        <w:t xml:space="preserve">Ad hoc reviewer for international peer-reviewed journals including, but not limited to, Journal of Nutrition, British Journal of Nutrition, International Journal of Food Chemistry, Journal of Nutrition </w:t>
      </w:r>
      <w:r w:rsidRPr="00CF036D">
        <w:rPr>
          <w:rFonts w:ascii="Arial" w:hAnsi="Arial" w:cs="Arial"/>
        </w:rPr>
        <w:lastRenderedPageBreak/>
        <w:t>Education and Behavior, Journal of Nutritional Biochemistry, Diabetes, Obesity Research, Nutrition &amp; Metabolism</w:t>
      </w:r>
    </w:p>
    <w:p w14:paraId="0337C68F" w14:textId="15390FBD" w:rsidR="00684021" w:rsidRDefault="00684021" w:rsidP="00684021">
      <w:pPr>
        <w:pStyle w:val="ListParagraph"/>
        <w:tabs>
          <w:tab w:val="left" w:pos="270"/>
        </w:tabs>
        <w:spacing w:after="0" w:line="300" w:lineRule="exact"/>
        <w:ind w:left="0"/>
        <w:rPr>
          <w:rFonts w:ascii="Arial" w:hAnsi="Arial" w:cs="Arial"/>
        </w:rPr>
      </w:pPr>
    </w:p>
    <w:p w14:paraId="0DC90DC8" w14:textId="77777777" w:rsidR="00CF036D" w:rsidRPr="00CF036D" w:rsidRDefault="00CF036D" w:rsidP="00CF036D">
      <w:pPr>
        <w:tabs>
          <w:tab w:val="left" w:pos="270"/>
          <w:tab w:val="left" w:pos="6180"/>
        </w:tabs>
        <w:spacing w:after="0" w:line="300" w:lineRule="exact"/>
        <w:rPr>
          <w:rFonts w:ascii="Arial" w:hAnsi="Arial" w:cs="Arial"/>
          <w:b/>
        </w:rPr>
      </w:pPr>
      <w:r w:rsidRPr="00CF036D">
        <w:rPr>
          <w:rFonts w:ascii="Arial" w:hAnsi="Arial" w:cs="Arial"/>
          <w:b/>
        </w:rPr>
        <w:t>Invited Extramural Lectures, Presentations and Visiting Professorships</w:t>
      </w:r>
      <w:r w:rsidRPr="00CF036D">
        <w:rPr>
          <w:rFonts w:ascii="Arial" w:hAnsi="Arial" w:cs="Arial"/>
          <w:b/>
        </w:rPr>
        <w:tab/>
      </w:r>
    </w:p>
    <w:p w14:paraId="75225D1D" w14:textId="77777777" w:rsidR="00CF036D" w:rsidRPr="00CF036D" w:rsidRDefault="00CF036D" w:rsidP="00CF036D">
      <w:pPr>
        <w:tabs>
          <w:tab w:val="left" w:pos="270"/>
        </w:tabs>
        <w:spacing w:after="0" w:line="300" w:lineRule="exact"/>
        <w:rPr>
          <w:rFonts w:ascii="Arial" w:hAnsi="Arial" w:cs="Arial"/>
          <w:u w:val="single"/>
        </w:rPr>
      </w:pPr>
      <w:r w:rsidRPr="00CF036D">
        <w:rPr>
          <w:rFonts w:ascii="Arial" w:hAnsi="Arial" w:cs="Arial"/>
          <w:u w:val="single"/>
        </w:rPr>
        <w:t>International</w:t>
      </w:r>
    </w:p>
    <w:p w14:paraId="425B1FDD" w14:textId="77777777" w:rsidR="00CF036D" w:rsidRPr="00CF036D" w:rsidRDefault="00CF036D" w:rsidP="00EC3027">
      <w:pPr>
        <w:pStyle w:val="ListParagraph"/>
        <w:numPr>
          <w:ilvl w:val="0"/>
          <w:numId w:val="9"/>
        </w:numPr>
        <w:spacing w:after="0"/>
        <w:ind w:left="634"/>
        <w:rPr>
          <w:rFonts w:ascii="Arial" w:hAnsi="Arial" w:cs="Arial"/>
          <w:u w:val="single"/>
        </w:rPr>
      </w:pPr>
      <w:r w:rsidRPr="00CF036D">
        <w:rPr>
          <w:rFonts w:ascii="Arial" w:hAnsi="Arial" w:cs="Arial"/>
          <w:bCs/>
          <w:u w:val="single"/>
        </w:rPr>
        <w:t>J Higgins</w:t>
      </w:r>
      <w:r w:rsidRPr="00CF036D">
        <w:rPr>
          <w:rFonts w:ascii="Arial" w:hAnsi="Arial" w:cs="Arial"/>
          <w:bCs/>
        </w:rPr>
        <w:t xml:space="preserve"> (2002) The Role of Resistant Starch in Energy metabolism.  Australian Institute of Food science Technology Annual Meeting, Sydney, Australia.</w:t>
      </w:r>
    </w:p>
    <w:p w14:paraId="3CE244B7" w14:textId="77777777" w:rsidR="00CF036D" w:rsidRPr="00CF036D" w:rsidRDefault="00CF036D" w:rsidP="00EC3027">
      <w:pPr>
        <w:numPr>
          <w:ilvl w:val="0"/>
          <w:numId w:val="9"/>
        </w:numPr>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(2004) Glycemic and insulinemic responses to resistant starch ingestion: effect of cooking and metabolic ramifications.  International Food Technology Annual Meeting, Las Vegas NV.</w:t>
      </w:r>
    </w:p>
    <w:p w14:paraId="4F72FBBE" w14:textId="77777777" w:rsidR="00CF036D" w:rsidRPr="00CF036D" w:rsidRDefault="00CF036D" w:rsidP="00EC3027">
      <w:pPr>
        <w:numPr>
          <w:ilvl w:val="0"/>
          <w:numId w:val="9"/>
        </w:numPr>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(2005) Resistant starch and fat oxidation – a new dimension emerges.  International Focus on Resistant Starch Meeting, Sydney and Melbourne, Australia.</w:t>
      </w:r>
    </w:p>
    <w:p w14:paraId="09308B02" w14:textId="77777777" w:rsidR="00CF036D" w:rsidRPr="00CF036D" w:rsidRDefault="00CF036D" w:rsidP="00EC3027">
      <w:pPr>
        <w:numPr>
          <w:ilvl w:val="0"/>
          <w:numId w:val="9"/>
        </w:numPr>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(2006) Resistant Starch: a novel approach to improving food quality.  International Food Technology Annual Meeting, Orlando FL.</w:t>
      </w:r>
    </w:p>
    <w:p w14:paraId="26517D2E" w14:textId="77777777" w:rsidR="00CF036D" w:rsidRPr="00CF036D" w:rsidRDefault="00CF036D" w:rsidP="00EC3027">
      <w:pPr>
        <w:numPr>
          <w:ilvl w:val="0"/>
          <w:numId w:val="9"/>
        </w:numPr>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&amp; I Brown (2008) The effects of resistant starch on energy metabolism. STARCH 2008, Nottingham, England.</w:t>
      </w:r>
    </w:p>
    <w:p w14:paraId="1F3C230E" w14:textId="77777777" w:rsidR="00CF036D" w:rsidRPr="00CF036D" w:rsidRDefault="00CF036D" w:rsidP="00EC3027">
      <w:pPr>
        <w:numPr>
          <w:ilvl w:val="0"/>
          <w:numId w:val="9"/>
        </w:numPr>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(2009) Carbohydrates: Impact on human health and weight.  International Food Technology Annual Meeting, Anaheim CA.</w:t>
      </w:r>
    </w:p>
    <w:p w14:paraId="6119A5A7" w14:textId="77777777" w:rsidR="00CF036D" w:rsidRDefault="00CF036D" w:rsidP="00EC3027">
      <w:pPr>
        <w:numPr>
          <w:ilvl w:val="0"/>
          <w:numId w:val="9"/>
        </w:numPr>
        <w:autoSpaceDE w:val="0"/>
        <w:autoSpaceDN w:val="0"/>
        <w:adjustRightInd w:val="0"/>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(2011) Metabolism of sugars versus starches: Are Dietary Guidelines for Added Sugar Warranted? Boden Institute of Obesity, Nutrition and Exercise </w:t>
      </w:r>
      <w:proofErr w:type="gramStart"/>
      <w:r w:rsidRPr="00CF036D">
        <w:rPr>
          <w:rFonts w:ascii="Arial" w:hAnsi="Arial" w:cs="Arial"/>
        </w:rPr>
        <w:t>Symposium  Sydney</w:t>
      </w:r>
      <w:proofErr w:type="gramEnd"/>
      <w:r w:rsidRPr="00CF036D">
        <w:rPr>
          <w:rFonts w:ascii="Arial" w:hAnsi="Arial" w:cs="Arial"/>
        </w:rPr>
        <w:t>, Australia.</w:t>
      </w:r>
    </w:p>
    <w:p w14:paraId="2FF4E224" w14:textId="77777777" w:rsidR="002A0996" w:rsidRDefault="002A0996" w:rsidP="00EC3027">
      <w:pPr>
        <w:numPr>
          <w:ilvl w:val="0"/>
          <w:numId w:val="9"/>
        </w:numPr>
        <w:autoSpaceDE w:val="0"/>
        <w:autoSpaceDN w:val="0"/>
        <w:adjustRightInd w:val="0"/>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(201</w:t>
      </w:r>
      <w:r>
        <w:rPr>
          <w:rFonts w:ascii="Arial" w:hAnsi="Arial" w:cs="Arial"/>
        </w:rPr>
        <w:t>8</w:t>
      </w:r>
      <w:r w:rsidRPr="00CF036D">
        <w:rPr>
          <w:rFonts w:ascii="Arial" w:hAnsi="Arial" w:cs="Arial"/>
        </w:rPr>
        <w:t xml:space="preserve">) </w:t>
      </w:r>
      <w:r>
        <w:rPr>
          <w:rFonts w:ascii="Arial" w:hAnsi="Arial" w:cs="Arial"/>
        </w:rPr>
        <w:t xml:space="preserve">A Cautionary Tale for AI Processing: Extraneous foods and images on </w:t>
      </w:r>
      <w:proofErr w:type="spellStart"/>
      <w:r>
        <w:rPr>
          <w:rFonts w:ascii="Arial" w:hAnsi="Arial" w:cs="Arial"/>
        </w:rPr>
        <w:t>serveware</w:t>
      </w:r>
      <w:proofErr w:type="spellEnd"/>
      <w:r>
        <w:rPr>
          <w:rFonts w:ascii="Arial" w:hAnsi="Arial" w:cs="Arial"/>
        </w:rPr>
        <w:t xml:space="preserve"> can cause overestimation of intake from visual dietary analysis.</w:t>
      </w:r>
      <w:r w:rsidRPr="00CF036D">
        <w:rPr>
          <w:rFonts w:ascii="Arial" w:hAnsi="Arial" w:cs="Arial"/>
        </w:rPr>
        <w:t xml:space="preserve"> </w:t>
      </w:r>
      <w:r w:rsidRPr="00684021">
        <w:rPr>
          <w:rFonts w:ascii="Arial" w:hAnsi="Arial" w:cs="Arial"/>
        </w:rPr>
        <w:t>Innovative Technologies for Dietary Intakes Measurements</w:t>
      </w:r>
      <w:r>
        <w:rPr>
          <w:rFonts w:ascii="Arial" w:hAnsi="Arial" w:cs="Arial"/>
        </w:rPr>
        <w:t xml:space="preserve"> Conference, London UK</w:t>
      </w:r>
      <w:r w:rsidRPr="00CF036D">
        <w:rPr>
          <w:rFonts w:ascii="Arial" w:hAnsi="Arial" w:cs="Arial"/>
        </w:rPr>
        <w:t>.</w:t>
      </w:r>
    </w:p>
    <w:p w14:paraId="60945D30" w14:textId="77777777" w:rsidR="002A0996" w:rsidRPr="00CF036D" w:rsidRDefault="002A0996" w:rsidP="00EC3027">
      <w:pPr>
        <w:numPr>
          <w:ilvl w:val="0"/>
          <w:numId w:val="9"/>
        </w:numPr>
        <w:autoSpaceDE w:val="0"/>
        <w:autoSpaceDN w:val="0"/>
        <w:adjustRightInd w:val="0"/>
        <w:spacing w:after="0"/>
        <w:ind w:left="634"/>
        <w:rPr>
          <w:rFonts w:ascii="Arial" w:hAnsi="Arial" w:cs="Arial"/>
        </w:rPr>
      </w:pPr>
      <w:r w:rsidRPr="00CF036D">
        <w:rPr>
          <w:rFonts w:ascii="Arial" w:hAnsi="Arial" w:cs="Arial"/>
          <w:u w:val="single"/>
        </w:rPr>
        <w:t>J Higgins</w:t>
      </w:r>
      <w:r w:rsidRPr="00CF036D">
        <w:rPr>
          <w:rFonts w:ascii="Arial" w:hAnsi="Arial" w:cs="Arial"/>
        </w:rPr>
        <w:t xml:space="preserve"> (201</w:t>
      </w:r>
      <w:r>
        <w:rPr>
          <w:rFonts w:ascii="Arial" w:hAnsi="Arial" w:cs="Arial"/>
        </w:rPr>
        <w:t>8</w:t>
      </w:r>
      <w:r w:rsidRPr="00CF036D">
        <w:rPr>
          <w:rFonts w:ascii="Arial" w:hAnsi="Arial" w:cs="Arial"/>
        </w:rPr>
        <w:t xml:space="preserve">) </w:t>
      </w:r>
      <w:r>
        <w:rPr>
          <w:rFonts w:ascii="Arial" w:hAnsi="Arial" w:cs="Arial"/>
        </w:rPr>
        <w:t xml:space="preserve">Simplified Methods for Estimating Energy Density </w:t>
      </w:r>
      <w:proofErr w:type="gramStart"/>
      <w:r>
        <w:rPr>
          <w:rFonts w:ascii="Arial" w:hAnsi="Arial" w:cs="Arial"/>
        </w:rPr>
        <w:t>From</w:t>
      </w:r>
      <w:proofErr w:type="gramEnd"/>
      <w:r>
        <w:rPr>
          <w:rFonts w:ascii="Arial" w:hAnsi="Arial" w:cs="Arial"/>
        </w:rPr>
        <w:t xml:space="preserve"> Food Images.</w:t>
      </w:r>
      <w:r w:rsidRPr="00CF036D">
        <w:rPr>
          <w:rFonts w:ascii="Arial" w:hAnsi="Arial" w:cs="Arial"/>
        </w:rPr>
        <w:t xml:space="preserve"> </w:t>
      </w:r>
      <w:r w:rsidRPr="00684021">
        <w:rPr>
          <w:rFonts w:ascii="Arial" w:hAnsi="Arial" w:cs="Arial"/>
        </w:rPr>
        <w:t>Innovative Technologies for Dietary Intakes Measurements</w:t>
      </w:r>
      <w:r>
        <w:rPr>
          <w:rFonts w:ascii="Arial" w:hAnsi="Arial" w:cs="Arial"/>
        </w:rPr>
        <w:t xml:space="preserve"> Conference, London UK</w:t>
      </w:r>
      <w:r w:rsidRPr="00CF036D">
        <w:rPr>
          <w:rFonts w:ascii="Arial" w:hAnsi="Arial" w:cs="Arial"/>
        </w:rPr>
        <w:t>.</w:t>
      </w:r>
    </w:p>
    <w:p w14:paraId="36C7D9AC" w14:textId="77777777" w:rsidR="00076749" w:rsidRDefault="00076749" w:rsidP="00CF036D">
      <w:pPr>
        <w:tabs>
          <w:tab w:val="left" w:pos="270"/>
        </w:tabs>
        <w:spacing w:after="0" w:line="240" w:lineRule="auto"/>
        <w:ind w:left="630" w:hanging="630"/>
        <w:rPr>
          <w:rFonts w:ascii="Arial" w:hAnsi="Arial" w:cs="Arial"/>
          <w:u w:val="single"/>
        </w:rPr>
      </w:pPr>
    </w:p>
    <w:p w14:paraId="2BF67028" w14:textId="77777777" w:rsidR="00CF036D" w:rsidRPr="00CF036D" w:rsidRDefault="00CF036D" w:rsidP="00CF036D">
      <w:pPr>
        <w:tabs>
          <w:tab w:val="left" w:pos="270"/>
        </w:tabs>
        <w:spacing w:after="0" w:line="240" w:lineRule="auto"/>
        <w:ind w:left="630" w:hanging="630"/>
        <w:rPr>
          <w:rFonts w:ascii="Arial" w:hAnsi="Arial" w:cs="Arial"/>
          <w:u w:val="single"/>
        </w:rPr>
      </w:pPr>
      <w:r w:rsidRPr="00CF036D">
        <w:rPr>
          <w:rFonts w:ascii="Arial" w:hAnsi="Arial" w:cs="Arial"/>
          <w:u w:val="single"/>
        </w:rPr>
        <w:t>National</w:t>
      </w:r>
    </w:p>
    <w:p w14:paraId="28396BC0" w14:textId="77777777" w:rsidR="00CF036D" w:rsidRPr="00CF036D" w:rsidRDefault="00CF036D" w:rsidP="00CF036D">
      <w:pPr>
        <w:pStyle w:val="Heading1"/>
        <w:keepNext w:val="0"/>
        <w:numPr>
          <w:ilvl w:val="0"/>
          <w:numId w:val="9"/>
        </w:numPr>
        <w:autoSpaceDE w:val="0"/>
        <w:autoSpaceDN w:val="0"/>
        <w:spacing w:before="0" w:after="0" w:line="240" w:lineRule="auto"/>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(2000) The metabolic effects of resistant starch consumption.  American Dietetic Association Annual Meeting, Denver, CO. </w:t>
      </w:r>
    </w:p>
    <w:p w14:paraId="3DE76796"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(2004) Glycemic and insulinemic responses to resistant starch ingestion: effect of cooking and metabolic ramifications.  International Food Technology Annual Meeting, Las Vegas NV.</w:t>
      </w:r>
    </w:p>
    <w:p w14:paraId="717DC03A" w14:textId="77777777" w:rsidR="00CF036D" w:rsidRPr="00CF036D" w:rsidRDefault="00CF036D" w:rsidP="00CF036D">
      <w:pPr>
        <w:numPr>
          <w:ilvl w:val="0"/>
          <w:numId w:val="9"/>
        </w:numPr>
        <w:autoSpaceDE w:val="0"/>
        <w:autoSpaceDN w:val="0"/>
        <w:spacing w:after="0"/>
        <w:ind w:left="630"/>
        <w:rPr>
          <w:rFonts w:ascii="Arial" w:hAnsi="Arial" w:cs="Arial"/>
        </w:rPr>
      </w:pPr>
      <w:r w:rsidRPr="00CF036D">
        <w:rPr>
          <w:rFonts w:ascii="Arial" w:hAnsi="Arial" w:cs="Arial"/>
          <w:bCs/>
          <w:u w:val="single"/>
        </w:rPr>
        <w:t>J Higgins</w:t>
      </w:r>
      <w:r w:rsidRPr="00CF036D">
        <w:rPr>
          <w:rFonts w:ascii="Arial" w:hAnsi="Arial" w:cs="Arial"/>
          <w:bCs/>
        </w:rPr>
        <w:t xml:space="preserve"> (2004) </w:t>
      </w:r>
      <w:r w:rsidRPr="00CF036D">
        <w:rPr>
          <w:rFonts w:ascii="Arial" w:hAnsi="Arial" w:cs="Arial"/>
        </w:rPr>
        <w:t xml:space="preserve">Carbohydrates: Are they all evil?  ICI Annual Science </w:t>
      </w:r>
      <w:r w:rsidR="0056098A">
        <w:rPr>
          <w:rFonts w:ascii="Arial" w:hAnsi="Arial" w:cs="Arial"/>
        </w:rPr>
        <w:t>&amp;</w:t>
      </w:r>
      <w:r w:rsidRPr="00CF036D">
        <w:rPr>
          <w:rFonts w:ascii="Arial" w:hAnsi="Arial" w:cs="Arial"/>
        </w:rPr>
        <w:t xml:space="preserve"> Technology Meeting, NJ.</w:t>
      </w:r>
    </w:p>
    <w:p w14:paraId="00447001"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(2005) Burn fat the easy way: eat more resistant starch.  </w:t>
      </w:r>
      <w:proofErr w:type="spellStart"/>
      <w:r w:rsidRPr="00CF036D">
        <w:rPr>
          <w:rFonts w:ascii="Arial" w:hAnsi="Arial" w:cs="Arial"/>
          <w:b w:val="0"/>
          <w:bCs w:val="0"/>
          <w:sz w:val="22"/>
          <w:szCs w:val="22"/>
        </w:rPr>
        <w:t>Nutracon</w:t>
      </w:r>
      <w:proofErr w:type="spellEnd"/>
      <w:r w:rsidRPr="00CF036D">
        <w:rPr>
          <w:rFonts w:ascii="Arial" w:hAnsi="Arial" w:cs="Arial"/>
          <w:b w:val="0"/>
          <w:bCs w:val="0"/>
          <w:sz w:val="22"/>
          <w:szCs w:val="22"/>
        </w:rPr>
        <w:t xml:space="preserve"> Annual Meeting, Anaheim, CA.</w:t>
      </w:r>
    </w:p>
    <w:p w14:paraId="5C897E73"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(2005) Health benefits of resistant starch. National Symposium on Dietary Fiber, Chicago, IL. </w:t>
      </w:r>
    </w:p>
    <w:p w14:paraId="21C4E270"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(2007) Metabolic Effects of Resistant Starch: Impact on fat oxidation, satiety, and weight gain.  American </w:t>
      </w:r>
      <w:proofErr w:type="spellStart"/>
      <w:r w:rsidRPr="00CF036D">
        <w:rPr>
          <w:rFonts w:ascii="Arial" w:hAnsi="Arial" w:cs="Arial"/>
          <w:b w:val="0"/>
          <w:bCs w:val="0"/>
          <w:sz w:val="22"/>
          <w:szCs w:val="22"/>
        </w:rPr>
        <w:t>Dietetics</w:t>
      </w:r>
      <w:proofErr w:type="spellEnd"/>
      <w:r w:rsidRPr="00CF036D">
        <w:rPr>
          <w:rFonts w:ascii="Arial" w:hAnsi="Arial" w:cs="Arial"/>
          <w:b w:val="0"/>
          <w:bCs w:val="0"/>
          <w:sz w:val="22"/>
          <w:szCs w:val="22"/>
        </w:rPr>
        <w:t xml:space="preserve"> Association Annual Meeting, Philadelphia. </w:t>
      </w:r>
    </w:p>
    <w:p w14:paraId="192FB0B1"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(2007) Resistant Starch: I</w:t>
      </w:r>
      <w:r w:rsidRPr="00CF036D">
        <w:rPr>
          <w:rFonts w:ascii="Arial" w:hAnsi="Arial" w:cs="Arial"/>
          <w:b w:val="0"/>
          <w:sz w:val="22"/>
          <w:szCs w:val="22"/>
        </w:rPr>
        <w:t>mproving quality of life through food quality</w:t>
      </w:r>
      <w:r w:rsidRPr="00CF036D">
        <w:rPr>
          <w:rFonts w:ascii="Arial" w:hAnsi="Arial" w:cs="Arial"/>
          <w:b w:val="0"/>
          <w:bCs w:val="0"/>
          <w:sz w:val="22"/>
          <w:szCs w:val="22"/>
        </w:rPr>
        <w:t xml:space="preserve">.  Inaugural Symposium on Functional Foods and Health, Iowa State </w:t>
      </w:r>
      <w:proofErr w:type="spellStart"/>
      <w:r w:rsidRPr="00CF036D">
        <w:rPr>
          <w:rFonts w:ascii="Arial" w:hAnsi="Arial" w:cs="Arial"/>
          <w:b w:val="0"/>
          <w:bCs w:val="0"/>
          <w:sz w:val="22"/>
          <w:szCs w:val="22"/>
        </w:rPr>
        <w:t>Unversity</w:t>
      </w:r>
      <w:proofErr w:type="spellEnd"/>
      <w:r w:rsidRPr="00CF036D">
        <w:rPr>
          <w:rFonts w:ascii="Arial" w:hAnsi="Arial" w:cs="Arial"/>
          <w:b w:val="0"/>
          <w:bCs w:val="0"/>
          <w:sz w:val="22"/>
          <w:szCs w:val="22"/>
        </w:rPr>
        <w:t>, Ames, IA.</w:t>
      </w:r>
    </w:p>
    <w:p w14:paraId="559A2D26"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i/>
          <w:sz w:val="22"/>
          <w:szCs w:val="22"/>
        </w:rPr>
      </w:pPr>
      <w:r w:rsidRPr="00D6285B">
        <w:rPr>
          <w:rFonts w:ascii="Arial" w:hAnsi="Arial" w:cs="Arial"/>
          <w:b w:val="0"/>
          <w:bCs w:val="0"/>
          <w:sz w:val="22"/>
          <w:szCs w:val="22"/>
          <w:u w:val="single"/>
        </w:rPr>
        <w:t>J Higgins</w:t>
      </w:r>
      <w:r w:rsidRPr="00D6285B">
        <w:rPr>
          <w:rFonts w:ascii="Arial" w:hAnsi="Arial" w:cs="Arial"/>
          <w:b w:val="0"/>
          <w:bCs w:val="0"/>
          <w:sz w:val="22"/>
          <w:szCs w:val="22"/>
        </w:rPr>
        <w:t xml:space="preserve"> (2008) Carbohydrates: Glycemic impact and implications for weight management.</w:t>
      </w:r>
      <w:r w:rsidRPr="00CF036D">
        <w:rPr>
          <w:rFonts w:ascii="Arial" w:hAnsi="Arial" w:cs="Arial"/>
          <w:b w:val="0"/>
          <w:bCs w:val="0"/>
          <w:sz w:val="22"/>
          <w:szCs w:val="22"/>
        </w:rPr>
        <w:t xml:space="preserve">  American Diabetes Association Annual meeting, San Francisco CA</w:t>
      </w:r>
      <w:r w:rsidRPr="00CF036D">
        <w:rPr>
          <w:rFonts w:ascii="Arial" w:hAnsi="Arial" w:cs="Arial"/>
          <w:b w:val="0"/>
          <w:bCs w:val="0"/>
          <w:i/>
          <w:sz w:val="22"/>
          <w:szCs w:val="22"/>
        </w:rPr>
        <w:t>.</w:t>
      </w:r>
    </w:p>
    <w:p w14:paraId="16C2E326"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(2008) Radioactive tracers in energy balance studies.  Recent Advances and Controversies in Metabolism and Energy Measurement, Denver, CO.</w:t>
      </w:r>
    </w:p>
    <w:p w14:paraId="4D90E233"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i/>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(2009) Carbohydrate quality in health and disease: Using research data</w:t>
      </w:r>
      <w:r w:rsidR="00EE0441">
        <w:rPr>
          <w:rFonts w:ascii="Arial" w:hAnsi="Arial" w:cs="Arial"/>
          <w:b w:val="0"/>
          <w:bCs w:val="0"/>
          <w:sz w:val="22"/>
          <w:szCs w:val="22"/>
        </w:rPr>
        <w:t xml:space="preserve"> in clinical care.  American </w:t>
      </w:r>
      <w:proofErr w:type="spellStart"/>
      <w:r w:rsidR="00EE0441">
        <w:rPr>
          <w:rFonts w:ascii="Arial" w:hAnsi="Arial" w:cs="Arial"/>
          <w:b w:val="0"/>
          <w:bCs w:val="0"/>
          <w:sz w:val="22"/>
          <w:szCs w:val="22"/>
        </w:rPr>
        <w:t>Die</w:t>
      </w:r>
      <w:r w:rsidRPr="00CF036D">
        <w:rPr>
          <w:rFonts w:ascii="Arial" w:hAnsi="Arial" w:cs="Arial"/>
          <w:b w:val="0"/>
          <w:bCs w:val="0"/>
          <w:sz w:val="22"/>
          <w:szCs w:val="22"/>
        </w:rPr>
        <w:t>tetics</w:t>
      </w:r>
      <w:proofErr w:type="spellEnd"/>
      <w:r w:rsidRPr="00CF036D">
        <w:rPr>
          <w:rFonts w:ascii="Arial" w:hAnsi="Arial" w:cs="Arial"/>
          <w:b w:val="0"/>
          <w:bCs w:val="0"/>
          <w:sz w:val="22"/>
          <w:szCs w:val="22"/>
        </w:rPr>
        <w:t xml:space="preserve"> Association Annual Meeting. Denver, Colorado. </w:t>
      </w:r>
    </w:p>
    <w:p w14:paraId="4A429D9C"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lastRenderedPageBreak/>
        <w:t>J Higgins</w:t>
      </w:r>
      <w:r w:rsidRPr="00CF036D">
        <w:rPr>
          <w:rFonts w:ascii="Arial" w:hAnsi="Arial" w:cs="Arial"/>
          <w:b w:val="0"/>
          <w:bCs w:val="0"/>
          <w:sz w:val="22"/>
          <w:szCs w:val="22"/>
        </w:rPr>
        <w:t xml:space="preserve"> and I Brown (2009) Resistant starch and obesity: Obesity treatment and prevention via food design.  FASEB Summer Research Conference: The Physiological Basis for Obesity Therapeutics. Snowmass, CO.</w:t>
      </w:r>
    </w:p>
    <w:p w14:paraId="78A556C4"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(2011) Resistant Starch and the “Second Meal Effect”: Why is it so hard to predict blood glucose readings?</w:t>
      </w:r>
      <w:r w:rsidR="0056098A">
        <w:rPr>
          <w:rFonts w:ascii="Arial" w:hAnsi="Arial" w:cs="Arial"/>
          <w:b w:val="0"/>
          <w:sz w:val="22"/>
          <w:szCs w:val="22"/>
        </w:rPr>
        <w:t xml:space="preserve"> </w:t>
      </w:r>
      <w:r w:rsidRPr="00CF036D">
        <w:rPr>
          <w:rFonts w:ascii="Arial" w:hAnsi="Arial" w:cs="Arial"/>
          <w:b w:val="0"/>
          <w:sz w:val="22"/>
          <w:szCs w:val="22"/>
        </w:rPr>
        <w:t>Rocky As</w:t>
      </w:r>
      <w:r w:rsidR="0056098A">
        <w:rPr>
          <w:rFonts w:ascii="Arial" w:hAnsi="Arial" w:cs="Arial"/>
          <w:b w:val="0"/>
          <w:sz w:val="22"/>
          <w:szCs w:val="22"/>
        </w:rPr>
        <w:t>sociation of Diabetes Educators</w:t>
      </w:r>
      <w:r w:rsidRPr="00CF036D">
        <w:rPr>
          <w:rFonts w:ascii="Arial" w:hAnsi="Arial" w:cs="Arial"/>
          <w:b w:val="0"/>
          <w:sz w:val="22"/>
          <w:szCs w:val="22"/>
        </w:rPr>
        <w:t xml:space="preserve"> Annual Meeting, Denver, CO.</w:t>
      </w:r>
    </w:p>
    <w:p w14:paraId="79FE8906" w14:textId="77777777" w:rsidR="003E5765" w:rsidRPr="00CF036D" w:rsidRDefault="003E5765" w:rsidP="003E5765">
      <w:pPr>
        <w:pStyle w:val="Heading1"/>
        <w:keepNext w:val="0"/>
        <w:numPr>
          <w:ilvl w:val="0"/>
          <w:numId w:val="9"/>
        </w:numPr>
        <w:autoSpaceDE w:val="0"/>
        <w:autoSpaceDN w:val="0"/>
        <w:spacing w:before="0" w:after="0"/>
        <w:ind w:left="630"/>
        <w:rPr>
          <w:rFonts w:ascii="Arial" w:hAnsi="Arial" w:cs="Arial"/>
          <w:b w:val="0"/>
          <w:bCs w:val="0"/>
          <w:sz w:val="22"/>
          <w:szCs w:val="22"/>
        </w:rPr>
      </w:pPr>
      <w:r w:rsidRPr="00CF036D">
        <w:rPr>
          <w:rFonts w:ascii="Arial" w:hAnsi="Arial" w:cs="Arial"/>
          <w:b w:val="0"/>
          <w:bCs w:val="0"/>
          <w:sz w:val="22"/>
          <w:szCs w:val="22"/>
          <w:u w:val="single"/>
        </w:rPr>
        <w:t>J Higgins</w:t>
      </w:r>
      <w:r w:rsidRPr="00CF036D">
        <w:rPr>
          <w:rFonts w:ascii="Arial" w:hAnsi="Arial" w:cs="Arial"/>
          <w:b w:val="0"/>
          <w:bCs w:val="0"/>
          <w:sz w:val="22"/>
          <w:szCs w:val="22"/>
        </w:rPr>
        <w:t xml:space="preserve"> (2012) Novel Anorexia Nervosa Refeeding Strategies: From Human to Rat and Back Again.</w:t>
      </w:r>
      <w:r w:rsidRPr="00CF036D">
        <w:rPr>
          <w:rFonts w:ascii="Arial" w:hAnsi="Arial" w:cs="Arial"/>
          <w:b w:val="0"/>
          <w:sz w:val="22"/>
          <w:szCs w:val="22"/>
        </w:rPr>
        <w:t xml:space="preserve"> Development Psychobiology Research Group Biennial Meeting, Morrison, CO.</w:t>
      </w:r>
    </w:p>
    <w:p w14:paraId="34DB93B5"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56098A">
        <w:rPr>
          <w:rFonts w:ascii="Arial" w:hAnsi="Arial" w:cs="Arial"/>
          <w:b w:val="0"/>
          <w:bCs w:val="0"/>
          <w:sz w:val="22"/>
          <w:szCs w:val="22"/>
          <w:u w:val="single"/>
        </w:rPr>
        <w:t>J Higgins</w:t>
      </w:r>
      <w:r w:rsidRPr="00CF036D">
        <w:rPr>
          <w:rFonts w:ascii="Arial" w:hAnsi="Arial" w:cs="Arial"/>
          <w:b w:val="0"/>
          <w:bCs w:val="0"/>
          <w:sz w:val="22"/>
          <w:szCs w:val="22"/>
        </w:rPr>
        <w:t xml:space="preserve"> (2013) The Skinny on Resistant Starch: Is it Really a Weight Loss Wonder Food? Colorado State University College of Health and Human Science Seminar series, Fort Collins CO.</w:t>
      </w:r>
    </w:p>
    <w:p w14:paraId="66BE4937"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bCs w:val="0"/>
          <w:sz w:val="22"/>
          <w:szCs w:val="22"/>
        </w:rPr>
      </w:pPr>
      <w:r w:rsidRPr="0056098A">
        <w:rPr>
          <w:rFonts w:ascii="Arial" w:hAnsi="Arial" w:cs="Arial"/>
          <w:b w:val="0"/>
          <w:sz w:val="22"/>
          <w:szCs w:val="22"/>
          <w:u w:val="single"/>
        </w:rPr>
        <w:t>J Higgins</w:t>
      </w:r>
      <w:r w:rsidRPr="00CF036D">
        <w:rPr>
          <w:rFonts w:ascii="Arial" w:hAnsi="Arial" w:cs="Arial"/>
          <w:b w:val="0"/>
          <w:sz w:val="22"/>
          <w:szCs w:val="22"/>
        </w:rPr>
        <w:t xml:space="preserve"> (2014) Resistant starch and inflammation: systemic effects Iowa State University Nutrition Conference: Integrating Resistant Starch, Microbiome, and Disease Risk Reduction. Ames, Iowa.</w:t>
      </w:r>
    </w:p>
    <w:p w14:paraId="2D0BA13E"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sz w:val="22"/>
          <w:szCs w:val="22"/>
        </w:rPr>
      </w:pPr>
      <w:r w:rsidRPr="00CF036D">
        <w:rPr>
          <w:rFonts w:ascii="Arial" w:hAnsi="Arial" w:cs="Arial"/>
          <w:b w:val="0"/>
          <w:sz w:val="22"/>
          <w:szCs w:val="22"/>
          <w:u w:val="single"/>
        </w:rPr>
        <w:t>J Higgins</w:t>
      </w:r>
      <w:r w:rsidRPr="00CF036D">
        <w:rPr>
          <w:rFonts w:ascii="Arial" w:hAnsi="Arial" w:cs="Arial"/>
          <w:b w:val="0"/>
          <w:sz w:val="22"/>
          <w:szCs w:val="22"/>
        </w:rPr>
        <w:t xml:space="preserve"> (2015) Resistant starch and inflammation: a role in the treatment of inflammatory bowel disease? Experimental Biology 2015, "Resistant Starch, Microbiota and Gut Health" symposium, Boston MA.</w:t>
      </w:r>
    </w:p>
    <w:p w14:paraId="32358E55" w14:textId="77777777" w:rsidR="00CF036D" w:rsidRPr="00CF036D" w:rsidRDefault="00CF036D" w:rsidP="00CF036D">
      <w:pPr>
        <w:pStyle w:val="Heading1"/>
        <w:keepNext w:val="0"/>
        <w:numPr>
          <w:ilvl w:val="0"/>
          <w:numId w:val="9"/>
        </w:numPr>
        <w:autoSpaceDE w:val="0"/>
        <w:autoSpaceDN w:val="0"/>
        <w:spacing w:before="0" w:after="0"/>
        <w:ind w:left="630"/>
        <w:rPr>
          <w:rFonts w:ascii="Arial" w:hAnsi="Arial" w:cs="Arial"/>
          <w:b w:val="0"/>
          <w:sz w:val="22"/>
          <w:szCs w:val="22"/>
        </w:rPr>
      </w:pPr>
      <w:r w:rsidRPr="00CF036D">
        <w:rPr>
          <w:rFonts w:ascii="Arial" w:hAnsi="Arial" w:cs="Arial"/>
          <w:b w:val="0"/>
          <w:sz w:val="22"/>
          <w:szCs w:val="22"/>
          <w:u w:val="single"/>
        </w:rPr>
        <w:t>J Higgins</w:t>
      </w:r>
      <w:r w:rsidRPr="00CF036D">
        <w:rPr>
          <w:rFonts w:ascii="Arial" w:hAnsi="Arial" w:cs="Arial"/>
          <w:b w:val="0"/>
          <w:sz w:val="22"/>
          <w:szCs w:val="22"/>
        </w:rPr>
        <w:t xml:space="preserve"> (2015) Assessment of scientific literature: tips to make you an expert in any field, no matter how much data is out there. Colorado Academy of Nutrition and Dietetics Annual Meeting, Broomfield CO.</w:t>
      </w:r>
    </w:p>
    <w:p w14:paraId="4BA21F4E" w14:textId="77777777" w:rsidR="003E5765" w:rsidRPr="003120E1" w:rsidRDefault="00CF036D" w:rsidP="003120E1">
      <w:pPr>
        <w:numPr>
          <w:ilvl w:val="0"/>
          <w:numId w:val="9"/>
        </w:numPr>
        <w:spacing w:after="0"/>
        <w:ind w:left="630"/>
        <w:rPr>
          <w:rFonts w:ascii="Arial" w:hAnsi="Arial" w:cs="Arial"/>
        </w:rPr>
      </w:pPr>
      <w:r w:rsidRPr="00CF036D">
        <w:rPr>
          <w:rFonts w:ascii="Arial" w:hAnsi="Arial" w:cs="Arial"/>
          <w:u w:val="single"/>
        </w:rPr>
        <w:t>J Higgins</w:t>
      </w:r>
      <w:r w:rsidRPr="00CF036D">
        <w:rPr>
          <w:rFonts w:ascii="Arial" w:hAnsi="Arial" w:cs="Arial"/>
        </w:rPr>
        <w:t xml:space="preserve"> (2017) Resistant Starch: Fermentation and Health Outcomes. American Society for Nutrition Annual meeting, Chicago IL.</w:t>
      </w:r>
    </w:p>
    <w:p w14:paraId="1AFC39B3" w14:textId="77777777" w:rsidR="00174256" w:rsidRDefault="00174256" w:rsidP="00CF036D">
      <w:pPr>
        <w:tabs>
          <w:tab w:val="left" w:pos="270"/>
        </w:tabs>
        <w:spacing w:after="0" w:line="300" w:lineRule="exact"/>
        <w:rPr>
          <w:rFonts w:ascii="Arial" w:hAnsi="Arial" w:cs="Arial"/>
          <w:b/>
        </w:rPr>
      </w:pPr>
    </w:p>
    <w:p w14:paraId="2597D7AB" w14:textId="197AE6FD" w:rsidR="00CF036D" w:rsidRPr="00CF036D" w:rsidRDefault="00CF036D" w:rsidP="00CF036D">
      <w:pPr>
        <w:tabs>
          <w:tab w:val="left" w:pos="270"/>
        </w:tabs>
        <w:spacing w:after="0" w:line="300" w:lineRule="exact"/>
        <w:rPr>
          <w:rFonts w:ascii="Arial" w:hAnsi="Arial" w:cs="Arial"/>
          <w:b/>
        </w:rPr>
      </w:pPr>
      <w:r w:rsidRPr="00CF036D">
        <w:rPr>
          <w:rFonts w:ascii="Arial" w:hAnsi="Arial" w:cs="Arial"/>
          <w:b/>
        </w:rPr>
        <w:t>Teaching Record</w:t>
      </w:r>
    </w:p>
    <w:p w14:paraId="4D3976EA" w14:textId="77777777" w:rsidR="00CF036D" w:rsidRPr="00CF036D" w:rsidRDefault="00CF036D" w:rsidP="00CF036D">
      <w:pPr>
        <w:tabs>
          <w:tab w:val="left" w:pos="270"/>
        </w:tabs>
        <w:spacing w:after="0" w:line="300" w:lineRule="exact"/>
        <w:rPr>
          <w:rFonts w:ascii="Arial" w:hAnsi="Arial" w:cs="Arial"/>
          <w:u w:val="single"/>
        </w:rPr>
      </w:pPr>
      <w:r w:rsidRPr="00CF036D">
        <w:rPr>
          <w:rFonts w:ascii="Arial" w:hAnsi="Arial" w:cs="Arial"/>
          <w:u w:val="single"/>
        </w:rPr>
        <w:t>Postgraduate Didactic Teaching</w:t>
      </w:r>
    </w:p>
    <w:p w14:paraId="3093C6E6" w14:textId="77777777" w:rsidR="00CF036D" w:rsidRPr="00CF036D" w:rsidRDefault="00CF036D" w:rsidP="001277BC">
      <w:pPr>
        <w:numPr>
          <w:ilvl w:val="0"/>
          <w:numId w:val="6"/>
        </w:numPr>
        <w:tabs>
          <w:tab w:val="left" w:pos="270"/>
          <w:tab w:val="left" w:pos="8190"/>
        </w:tabs>
        <w:spacing w:after="0" w:line="300" w:lineRule="exact"/>
        <w:ind w:left="0" w:firstLine="0"/>
        <w:rPr>
          <w:rFonts w:ascii="Arial" w:hAnsi="Arial" w:cs="Arial"/>
        </w:rPr>
      </w:pPr>
      <w:r w:rsidRPr="00CF036D">
        <w:rPr>
          <w:rFonts w:ascii="Arial" w:hAnsi="Arial" w:cs="Arial"/>
        </w:rPr>
        <w:t>Biochemistry for Pediatric Dental Residents</w:t>
      </w:r>
      <w:r w:rsidRPr="00CF036D">
        <w:rPr>
          <w:rFonts w:ascii="Arial" w:hAnsi="Arial" w:cs="Arial"/>
        </w:rPr>
        <w:tab/>
        <w:t xml:space="preserve">2005 – </w:t>
      </w:r>
      <w:r w:rsidR="00783232">
        <w:rPr>
          <w:rFonts w:ascii="Arial" w:hAnsi="Arial" w:cs="Arial"/>
        </w:rPr>
        <w:t>2017</w:t>
      </w:r>
    </w:p>
    <w:p w14:paraId="304241DE" w14:textId="77777777" w:rsidR="00CF036D" w:rsidRPr="00CF036D" w:rsidRDefault="00CF036D" w:rsidP="001277BC">
      <w:pPr>
        <w:tabs>
          <w:tab w:val="left" w:pos="270"/>
          <w:tab w:val="left" w:pos="720"/>
          <w:tab w:val="left" w:pos="8190"/>
        </w:tabs>
        <w:spacing w:after="0" w:line="300" w:lineRule="exact"/>
        <w:rPr>
          <w:rFonts w:ascii="Arial" w:hAnsi="Arial" w:cs="Arial"/>
        </w:rPr>
      </w:pPr>
      <w:r w:rsidRPr="00CF036D">
        <w:rPr>
          <w:rFonts w:ascii="Arial" w:hAnsi="Arial" w:cs="Arial"/>
        </w:rPr>
        <w:tab/>
        <w:t>- Course Director; developed course curriculum</w:t>
      </w:r>
    </w:p>
    <w:p w14:paraId="78E5B318" w14:textId="77777777" w:rsidR="001277BC" w:rsidRDefault="00CF036D" w:rsidP="001277BC">
      <w:pPr>
        <w:numPr>
          <w:ilvl w:val="0"/>
          <w:numId w:val="6"/>
        </w:numPr>
        <w:tabs>
          <w:tab w:val="left" w:pos="270"/>
          <w:tab w:val="left" w:pos="8190"/>
        </w:tabs>
        <w:spacing w:after="0" w:line="300" w:lineRule="exact"/>
        <w:ind w:left="270" w:hanging="270"/>
        <w:rPr>
          <w:rFonts w:ascii="Arial" w:hAnsi="Arial" w:cs="Arial"/>
        </w:rPr>
      </w:pPr>
      <w:r w:rsidRPr="00CF036D">
        <w:rPr>
          <w:rFonts w:ascii="Arial" w:hAnsi="Arial" w:cs="Arial"/>
        </w:rPr>
        <w:t>Nutrition Assessment Methods lecture for CLSC 7400: Theory and application</w:t>
      </w:r>
    </w:p>
    <w:p w14:paraId="1F148A92" w14:textId="77777777" w:rsidR="00CF036D" w:rsidRPr="00CF036D" w:rsidRDefault="00CF036D" w:rsidP="002A0996">
      <w:pPr>
        <w:tabs>
          <w:tab w:val="left" w:pos="270"/>
          <w:tab w:val="left" w:pos="8190"/>
        </w:tabs>
        <w:spacing w:after="0" w:line="300" w:lineRule="exact"/>
        <w:ind w:left="270"/>
        <w:rPr>
          <w:rFonts w:ascii="Arial" w:hAnsi="Arial" w:cs="Arial"/>
        </w:rPr>
      </w:pPr>
      <w:r w:rsidRPr="00CF036D">
        <w:rPr>
          <w:rFonts w:ascii="Arial" w:hAnsi="Arial" w:cs="Arial"/>
        </w:rPr>
        <w:t xml:space="preserve"> of techniques for the study of human metabolism </w:t>
      </w:r>
      <w:r w:rsidRPr="00CF036D">
        <w:rPr>
          <w:rFonts w:ascii="Arial" w:hAnsi="Arial" w:cs="Arial"/>
          <w:i/>
        </w:rPr>
        <w:t>in vivo</w:t>
      </w:r>
      <w:r w:rsidRPr="00CF036D">
        <w:rPr>
          <w:rFonts w:ascii="Arial" w:hAnsi="Arial" w:cs="Arial"/>
        </w:rPr>
        <w:tab/>
        <w:t>2009 – 2014</w:t>
      </w:r>
    </w:p>
    <w:p w14:paraId="7214B769" w14:textId="77777777" w:rsidR="00CF036D" w:rsidRPr="00CF036D" w:rsidRDefault="00CF036D" w:rsidP="001277BC">
      <w:pPr>
        <w:numPr>
          <w:ilvl w:val="0"/>
          <w:numId w:val="6"/>
        </w:numPr>
        <w:tabs>
          <w:tab w:val="left" w:pos="270"/>
          <w:tab w:val="left" w:pos="8190"/>
        </w:tabs>
        <w:spacing w:after="0" w:line="300" w:lineRule="exact"/>
        <w:ind w:left="0" w:firstLine="0"/>
        <w:rPr>
          <w:rFonts w:ascii="Arial" w:hAnsi="Arial" w:cs="Arial"/>
        </w:rPr>
      </w:pPr>
      <w:r w:rsidRPr="00CF036D">
        <w:rPr>
          <w:rFonts w:ascii="Arial" w:hAnsi="Arial" w:cs="Arial"/>
        </w:rPr>
        <w:t>Assessing Scientific Literature and Minimizing Bias</w:t>
      </w:r>
      <w:r w:rsidRPr="00CF036D">
        <w:rPr>
          <w:rFonts w:ascii="Arial" w:hAnsi="Arial" w:cs="Arial"/>
        </w:rPr>
        <w:tab/>
        <w:t>2012 – present</w:t>
      </w:r>
    </w:p>
    <w:p w14:paraId="1FCD3613" w14:textId="77777777" w:rsidR="00CF036D" w:rsidRPr="00CF036D" w:rsidRDefault="00CF036D" w:rsidP="001277BC">
      <w:pPr>
        <w:tabs>
          <w:tab w:val="left" w:pos="270"/>
          <w:tab w:val="left" w:pos="8190"/>
        </w:tabs>
        <w:spacing w:after="0" w:line="300" w:lineRule="exact"/>
        <w:rPr>
          <w:rFonts w:ascii="Arial" w:hAnsi="Arial" w:cs="Arial"/>
        </w:rPr>
      </w:pPr>
      <w:r w:rsidRPr="00CF036D">
        <w:rPr>
          <w:rFonts w:ascii="Arial" w:hAnsi="Arial" w:cs="Arial"/>
        </w:rPr>
        <w:tab/>
        <w:t>Invited lecture at meetings/courses across campus</w:t>
      </w:r>
    </w:p>
    <w:p w14:paraId="1EA0455B" w14:textId="77777777" w:rsidR="00CF036D" w:rsidRPr="00CF036D" w:rsidRDefault="00CF036D" w:rsidP="001277BC">
      <w:pPr>
        <w:numPr>
          <w:ilvl w:val="0"/>
          <w:numId w:val="6"/>
        </w:numPr>
        <w:tabs>
          <w:tab w:val="left" w:pos="270"/>
          <w:tab w:val="left" w:pos="8190"/>
        </w:tabs>
        <w:spacing w:after="0" w:line="300" w:lineRule="exact"/>
        <w:ind w:left="0" w:firstLine="0"/>
        <w:rPr>
          <w:rFonts w:ascii="Arial" w:hAnsi="Arial" w:cs="Arial"/>
        </w:rPr>
      </w:pPr>
      <w:r w:rsidRPr="00CF036D">
        <w:rPr>
          <w:rFonts w:ascii="Arial" w:hAnsi="Arial" w:cs="Arial"/>
        </w:rPr>
        <w:t>Nutrition Research 101</w:t>
      </w:r>
      <w:r w:rsidRPr="00CF036D">
        <w:rPr>
          <w:rFonts w:ascii="Arial" w:hAnsi="Arial" w:cs="Arial"/>
        </w:rPr>
        <w:tab/>
        <w:t>2013 – present</w:t>
      </w:r>
    </w:p>
    <w:p w14:paraId="05916E5B" w14:textId="77777777" w:rsidR="00CF036D" w:rsidRPr="00CF036D" w:rsidRDefault="00CF036D" w:rsidP="001277BC">
      <w:pPr>
        <w:tabs>
          <w:tab w:val="left" w:pos="270"/>
          <w:tab w:val="left" w:pos="8190"/>
        </w:tabs>
        <w:spacing w:after="0" w:line="300" w:lineRule="exact"/>
        <w:rPr>
          <w:rFonts w:ascii="Arial" w:hAnsi="Arial" w:cs="Arial"/>
        </w:rPr>
      </w:pPr>
      <w:r w:rsidRPr="00CF036D">
        <w:rPr>
          <w:rFonts w:ascii="Arial" w:hAnsi="Arial" w:cs="Arial"/>
        </w:rPr>
        <w:tab/>
        <w:t xml:space="preserve">CHCO and </w:t>
      </w:r>
      <w:proofErr w:type="spellStart"/>
      <w:r w:rsidRPr="00CF036D">
        <w:rPr>
          <w:rFonts w:ascii="Arial" w:hAnsi="Arial" w:cs="Arial"/>
        </w:rPr>
        <w:t>TriCounty</w:t>
      </w:r>
      <w:proofErr w:type="spellEnd"/>
      <w:r w:rsidRPr="00CF036D">
        <w:rPr>
          <w:rFonts w:ascii="Arial" w:hAnsi="Arial" w:cs="Arial"/>
        </w:rPr>
        <w:t xml:space="preserve"> Health Department Dietetic Internship Programs</w:t>
      </w:r>
    </w:p>
    <w:p w14:paraId="374358AC" w14:textId="77777777" w:rsidR="00CF036D" w:rsidRPr="00CF036D" w:rsidRDefault="00CF036D" w:rsidP="001277BC">
      <w:pPr>
        <w:tabs>
          <w:tab w:val="left" w:pos="270"/>
          <w:tab w:val="left" w:pos="8190"/>
        </w:tabs>
        <w:spacing w:after="0" w:line="300" w:lineRule="exact"/>
        <w:rPr>
          <w:rFonts w:ascii="Arial" w:hAnsi="Arial" w:cs="Arial"/>
        </w:rPr>
      </w:pPr>
      <w:r w:rsidRPr="00CF036D">
        <w:rPr>
          <w:rFonts w:ascii="Arial" w:hAnsi="Arial" w:cs="Arial"/>
        </w:rPr>
        <w:tab/>
        <w:t>- Course Director; developed course curriculum</w:t>
      </w:r>
    </w:p>
    <w:p w14:paraId="2DADA07E" w14:textId="77777777" w:rsidR="00CF036D" w:rsidRPr="00CF036D" w:rsidRDefault="00CF036D" w:rsidP="001277BC">
      <w:pPr>
        <w:numPr>
          <w:ilvl w:val="0"/>
          <w:numId w:val="6"/>
        </w:numPr>
        <w:tabs>
          <w:tab w:val="left" w:pos="270"/>
          <w:tab w:val="left" w:pos="8190"/>
        </w:tabs>
        <w:spacing w:after="0" w:line="300" w:lineRule="exact"/>
        <w:ind w:left="0" w:firstLine="0"/>
        <w:rPr>
          <w:rFonts w:ascii="Arial" w:hAnsi="Arial" w:cs="Arial"/>
        </w:rPr>
      </w:pPr>
      <w:r w:rsidRPr="00CF036D">
        <w:rPr>
          <w:rFonts w:ascii="Arial" w:hAnsi="Arial" w:cs="Arial"/>
        </w:rPr>
        <w:t xml:space="preserve">Carbohydrate Biochemistry: Everything you never wanted know </w:t>
      </w:r>
      <w:r w:rsidRPr="00CF036D">
        <w:rPr>
          <w:rFonts w:ascii="Arial" w:hAnsi="Arial" w:cs="Arial"/>
        </w:rPr>
        <w:tab/>
        <w:t>2013 – present</w:t>
      </w:r>
    </w:p>
    <w:p w14:paraId="78F2CBB9" w14:textId="77777777" w:rsidR="00CF036D" w:rsidRPr="00CF036D" w:rsidRDefault="00CF036D" w:rsidP="001277BC">
      <w:pPr>
        <w:tabs>
          <w:tab w:val="left" w:pos="270"/>
          <w:tab w:val="left" w:pos="8190"/>
        </w:tabs>
        <w:spacing w:after="0" w:line="300" w:lineRule="exact"/>
        <w:ind w:left="270" w:hanging="270"/>
        <w:rPr>
          <w:rFonts w:ascii="Arial" w:hAnsi="Arial" w:cs="Arial"/>
        </w:rPr>
      </w:pPr>
      <w:r w:rsidRPr="00CF036D">
        <w:rPr>
          <w:rFonts w:ascii="Arial" w:hAnsi="Arial" w:cs="Arial"/>
        </w:rPr>
        <w:tab/>
      </w:r>
      <w:r w:rsidR="002A0996">
        <w:rPr>
          <w:rFonts w:ascii="Arial" w:hAnsi="Arial" w:cs="Arial"/>
        </w:rPr>
        <w:t xml:space="preserve">Core </w:t>
      </w:r>
      <w:r w:rsidRPr="00CF036D">
        <w:rPr>
          <w:rFonts w:ascii="Arial" w:hAnsi="Arial" w:cs="Arial"/>
        </w:rPr>
        <w:t xml:space="preserve">Lecture for CHCO and </w:t>
      </w:r>
      <w:proofErr w:type="spellStart"/>
      <w:r w:rsidRPr="00CF036D">
        <w:rPr>
          <w:rFonts w:ascii="Arial" w:hAnsi="Arial" w:cs="Arial"/>
        </w:rPr>
        <w:t>TriCounty</w:t>
      </w:r>
      <w:proofErr w:type="spellEnd"/>
      <w:r w:rsidRPr="00CF036D">
        <w:rPr>
          <w:rFonts w:ascii="Arial" w:hAnsi="Arial" w:cs="Arial"/>
        </w:rPr>
        <w:t xml:space="preserve"> Health Department Dietetic Internship programs</w:t>
      </w:r>
    </w:p>
    <w:p w14:paraId="157E8321" w14:textId="77777777" w:rsidR="00CF036D" w:rsidRPr="00CF036D" w:rsidRDefault="00CF036D" w:rsidP="001277BC">
      <w:pPr>
        <w:numPr>
          <w:ilvl w:val="0"/>
          <w:numId w:val="6"/>
        </w:numPr>
        <w:tabs>
          <w:tab w:val="left" w:pos="270"/>
          <w:tab w:val="left" w:pos="8190"/>
        </w:tabs>
        <w:spacing w:after="0" w:line="300" w:lineRule="exact"/>
        <w:ind w:left="0" w:firstLine="0"/>
        <w:rPr>
          <w:rFonts w:ascii="Arial" w:hAnsi="Arial" w:cs="Arial"/>
        </w:rPr>
      </w:pPr>
      <w:r w:rsidRPr="00CF036D">
        <w:rPr>
          <w:rFonts w:ascii="Arial" w:hAnsi="Arial" w:cs="Arial"/>
        </w:rPr>
        <w:t>Lab Management Skills Workshop (Office of Postgraduate Education)</w:t>
      </w:r>
      <w:r w:rsidRPr="00CF036D">
        <w:rPr>
          <w:rFonts w:ascii="Arial" w:hAnsi="Arial" w:cs="Arial"/>
        </w:rPr>
        <w:tab/>
        <w:t xml:space="preserve">2013 – </w:t>
      </w:r>
      <w:r w:rsidR="002A0996">
        <w:rPr>
          <w:rFonts w:ascii="Arial" w:hAnsi="Arial" w:cs="Arial"/>
        </w:rPr>
        <w:t>2017</w:t>
      </w:r>
    </w:p>
    <w:p w14:paraId="31793379" w14:textId="77777777" w:rsidR="00895137" w:rsidRPr="00CF036D" w:rsidRDefault="00CF036D" w:rsidP="008248D3">
      <w:pPr>
        <w:tabs>
          <w:tab w:val="left" w:pos="270"/>
          <w:tab w:val="left" w:pos="7290"/>
        </w:tabs>
        <w:spacing w:after="0" w:line="300" w:lineRule="exact"/>
        <w:rPr>
          <w:rFonts w:ascii="Arial" w:hAnsi="Arial" w:cs="Arial"/>
        </w:rPr>
      </w:pPr>
      <w:r w:rsidRPr="00CF036D">
        <w:rPr>
          <w:rFonts w:ascii="Arial" w:hAnsi="Arial" w:cs="Arial"/>
        </w:rPr>
        <w:tab/>
        <w:t>- Course Director; developed course curriculum</w:t>
      </w:r>
    </w:p>
    <w:p w14:paraId="11B8826D" w14:textId="77777777" w:rsidR="003E5765" w:rsidRDefault="003E5765" w:rsidP="00503D48">
      <w:pPr>
        <w:tabs>
          <w:tab w:val="left" w:pos="270"/>
        </w:tabs>
        <w:spacing w:after="0" w:line="240" w:lineRule="auto"/>
        <w:rPr>
          <w:rFonts w:ascii="Arial" w:hAnsi="Arial" w:cs="Arial"/>
          <w:u w:val="single"/>
        </w:rPr>
      </w:pPr>
    </w:p>
    <w:p w14:paraId="6E703E6D" w14:textId="77777777" w:rsidR="00CF036D" w:rsidRPr="00CF036D" w:rsidRDefault="00CF036D" w:rsidP="00CF036D">
      <w:pPr>
        <w:tabs>
          <w:tab w:val="left" w:pos="270"/>
        </w:tabs>
        <w:spacing w:after="0" w:line="300" w:lineRule="exact"/>
        <w:rPr>
          <w:rFonts w:ascii="Arial" w:hAnsi="Arial" w:cs="Arial"/>
          <w:u w:val="single"/>
        </w:rPr>
      </w:pPr>
      <w:r w:rsidRPr="00CF036D">
        <w:rPr>
          <w:rFonts w:ascii="Arial" w:hAnsi="Arial" w:cs="Arial"/>
          <w:u w:val="single"/>
        </w:rPr>
        <w:t>Mentorship</w:t>
      </w:r>
    </w:p>
    <w:p w14:paraId="6317C997" w14:textId="02517F76" w:rsidR="00CF036D" w:rsidRPr="00CF036D" w:rsidRDefault="00CF036D" w:rsidP="00CF036D">
      <w:pPr>
        <w:numPr>
          <w:ilvl w:val="0"/>
          <w:numId w:val="7"/>
        </w:numPr>
        <w:tabs>
          <w:tab w:val="left" w:pos="270"/>
        </w:tabs>
        <w:spacing w:after="0" w:line="300" w:lineRule="exact"/>
        <w:ind w:left="180" w:hanging="180"/>
        <w:rPr>
          <w:rFonts w:ascii="Arial" w:hAnsi="Arial" w:cs="Arial"/>
        </w:rPr>
      </w:pPr>
      <w:r w:rsidRPr="00CF036D">
        <w:rPr>
          <w:rFonts w:ascii="Arial" w:hAnsi="Arial" w:cs="Arial"/>
        </w:rPr>
        <w:t>Director</w:t>
      </w:r>
      <w:r w:rsidR="007F20CC">
        <w:rPr>
          <w:rFonts w:ascii="Arial" w:hAnsi="Arial" w:cs="Arial"/>
        </w:rPr>
        <w:t xml:space="preserve"> (2007 – 2020)</w:t>
      </w:r>
      <w:r w:rsidRPr="00CF036D">
        <w:rPr>
          <w:rFonts w:ascii="Arial" w:hAnsi="Arial" w:cs="Arial"/>
        </w:rPr>
        <w:t>, CCTSI Nutrition Internship</w:t>
      </w:r>
      <w:r w:rsidR="00B47CD9">
        <w:rPr>
          <w:rFonts w:ascii="Arial" w:hAnsi="Arial" w:cs="Arial"/>
        </w:rPr>
        <w:t xml:space="preserve"> Program</w:t>
      </w:r>
      <w:r w:rsidRPr="00CF036D">
        <w:rPr>
          <w:rFonts w:ascii="Arial" w:hAnsi="Arial" w:cs="Arial"/>
        </w:rPr>
        <w:t xml:space="preserve">; mentoring </w:t>
      </w:r>
      <w:r w:rsidR="00B47CD9">
        <w:rPr>
          <w:rFonts w:ascii="Arial" w:hAnsi="Arial" w:cs="Arial"/>
        </w:rPr>
        <w:t>up to 5</w:t>
      </w:r>
      <w:r w:rsidRPr="00CF036D">
        <w:rPr>
          <w:rFonts w:ascii="Arial" w:hAnsi="Arial" w:cs="Arial"/>
        </w:rPr>
        <w:t xml:space="preserve"> interns per year (</w:t>
      </w:r>
      <w:r w:rsidR="00B47CD9">
        <w:rPr>
          <w:rFonts w:ascii="Arial" w:hAnsi="Arial" w:cs="Arial"/>
        </w:rPr>
        <w:t>43</w:t>
      </w:r>
      <w:r w:rsidR="00FB4FB7">
        <w:rPr>
          <w:rFonts w:ascii="Arial" w:hAnsi="Arial" w:cs="Arial"/>
        </w:rPr>
        <w:t xml:space="preserve"> interns, </w:t>
      </w:r>
      <w:r w:rsidRPr="00CF036D">
        <w:rPr>
          <w:rFonts w:ascii="Arial" w:hAnsi="Arial" w:cs="Arial"/>
        </w:rPr>
        <w:t>2007</w:t>
      </w:r>
      <w:r w:rsidR="00FB4FB7">
        <w:rPr>
          <w:rFonts w:ascii="Arial" w:hAnsi="Arial" w:cs="Arial"/>
        </w:rPr>
        <w:t>-2013</w:t>
      </w:r>
      <w:r w:rsidRPr="00CF036D">
        <w:rPr>
          <w:rFonts w:ascii="Arial" w:hAnsi="Arial" w:cs="Arial"/>
        </w:rPr>
        <w:t>) and developing core</w:t>
      </w:r>
      <w:r w:rsidR="00786F21">
        <w:rPr>
          <w:rFonts w:ascii="Arial" w:hAnsi="Arial" w:cs="Arial"/>
        </w:rPr>
        <w:t xml:space="preserve"> and student-specific curricula</w:t>
      </w:r>
      <w:r w:rsidRPr="00CF036D">
        <w:rPr>
          <w:rFonts w:ascii="Arial" w:hAnsi="Arial" w:cs="Arial"/>
        </w:rPr>
        <w:t xml:space="preserve"> and materials</w:t>
      </w:r>
      <w:r w:rsidR="00B57A9E">
        <w:rPr>
          <w:rFonts w:ascii="Arial" w:hAnsi="Arial" w:cs="Arial"/>
        </w:rPr>
        <w:t xml:space="preserve"> </w:t>
      </w:r>
    </w:p>
    <w:p w14:paraId="229D9893" w14:textId="1AD74D65" w:rsidR="00B337E9" w:rsidRDefault="00B47CD9" w:rsidP="00B337E9">
      <w:pPr>
        <w:tabs>
          <w:tab w:val="left" w:pos="270"/>
        </w:tabs>
        <w:spacing w:after="0" w:line="300" w:lineRule="exact"/>
        <w:ind w:left="270" w:hanging="270"/>
        <w:rPr>
          <w:rFonts w:ascii="Arial" w:hAnsi="Arial" w:cs="Arial"/>
        </w:rPr>
      </w:pPr>
      <w:r>
        <w:rPr>
          <w:rFonts w:ascii="Arial" w:hAnsi="Arial" w:cs="Arial"/>
        </w:rPr>
        <w:tab/>
        <w:t xml:space="preserve">-  </w:t>
      </w:r>
      <w:r w:rsidR="00CF036D" w:rsidRPr="00CF036D">
        <w:rPr>
          <w:rFonts w:ascii="Arial" w:hAnsi="Arial" w:cs="Arial"/>
        </w:rPr>
        <w:t xml:space="preserve">75% of CCTSI Nutrition trainees who applied to an American Academy of Nutrition and Dietetics </w:t>
      </w:r>
      <w:r w:rsidR="00B57A9E">
        <w:rPr>
          <w:rFonts w:ascii="Arial" w:hAnsi="Arial" w:cs="Arial"/>
        </w:rPr>
        <w:tab/>
        <w:t>(AND)</w:t>
      </w:r>
      <w:r w:rsidR="00AF1F2E">
        <w:rPr>
          <w:rFonts w:ascii="Arial" w:hAnsi="Arial" w:cs="Arial"/>
        </w:rPr>
        <w:t xml:space="preserve"> </w:t>
      </w:r>
      <w:r w:rsidR="00CF036D" w:rsidRPr="00CF036D">
        <w:rPr>
          <w:rFonts w:ascii="Arial" w:hAnsi="Arial" w:cs="Arial"/>
        </w:rPr>
        <w:t xml:space="preserve">Accredited Dietetic Internship Program were accepted into the most challenging and highly </w:t>
      </w:r>
      <w:r w:rsidR="00B57A9E">
        <w:rPr>
          <w:rFonts w:ascii="Arial" w:hAnsi="Arial" w:cs="Arial"/>
        </w:rPr>
        <w:tab/>
      </w:r>
      <w:r w:rsidR="00CF036D" w:rsidRPr="00CF036D">
        <w:rPr>
          <w:rFonts w:ascii="Arial" w:hAnsi="Arial" w:cs="Arial"/>
        </w:rPr>
        <w:t xml:space="preserve">ranked programs in the country (average acceptance &lt;50%). </w:t>
      </w:r>
    </w:p>
    <w:p w14:paraId="12F2F667" w14:textId="77777777" w:rsidR="00CF036D" w:rsidRDefault="00B337E9" w:rsidP="00B337E9">
      <w:pPr>
        <w:tabs>
          <w:tab w:val="left" w:pos="270"/>
        </w:tabs>
        <w:spacing w:after="0" w:line="300" w:lineRule="exact"/>
        <w:ind w:left="270" w:hanging="270"/>
        <w:rPr>
          <w:rFonts w:ascii="Arial" w:hAnsi="Arial" w:cs="Arial"/>
        </w:rPr>
      </w:pPr>
      <w:r>
        <w:rPr>
          <w:rFonts w:ascii="Arial" w:hAnsi="Arial" w:cs="Arial"/>
        </w:rPr>
        <w:tab/>
        <w:t xml:space="preserve">-  More than </w:t>
      </w:r>
      <w:r w:rsidR="00CF036D" w:rsidRPr="00CF036D">
        <w:rPr>
          <w:rFonts w:ascii="Arial" w:hAnsi="Arial" w:cs="Arial"/>
        </w:rPr>
        <w:t>80% of all CCTSI Nutrition trainees are currently actively employed or training in the field.</w:t>
      </w:r>
    </w:p>
    <w:p w14:paraId="0DE38D56" w14:textId="6CA216E7" w:rsidR="00B47CD9" w:rsidRPr="00B47CD9" w:rsidRDefault="00B47CD9" w:rsidP="00B47CD9">
      <w:pPr>
        <w:numPr>
          <w:ilvl w:val="0"/>
          <w:numId w:val="7"/>
        </w:numPr>
        <w:tabs>
          <w:tab w:val="left" w:pos="270"/>
        </w:tabs>
        <w:spacing w:after="0" w:line="300" w:lineRule="exact"/>
        <w:ind w:left="180" w:hanging="180"/>
        <w:rPr>
          <w:rFonts w:ascii="Arial" w:hAnsi="Arial" w:cs="Arial"/>
        </w:rPr>
      </w:pPr>
      <w:r>
        <w:rPr>
          <w:rFonts w:ascii="Arial" w:hAnsi="Arial" w:cs="Arial"/>
        </w:rPr>
        <w:t>Director</w:t>
      </w:r>
      <w:r w:rsidR="00AF1F2E">
        <w:rPr>
          <w:rFonts w:ascii="Arial" w:hAnsi="Arial" w:cs="Arial"/>
        </w:rPr>
        <w:t xml:space="preserve"> (2015 – 2020)</w:t>
      </w:r>
      <w:r>
        <w:rPr>
          <w:rFonts w:ascii="Arial" w:hAnsi="Arial" w:cs="Arial"/>
        </w:rPr>
        <w:t xml:space="preserve">, </w:t>
      </w:r>
      <w:r w:rsidR="00B57A9E">
        <w:rPr>
          <w:rFonts w:ascii="Arial" w:hAnsi="Arial" w:cs="Arial"/>
        </w:rPr>
        <w:t xml:space="preserve">Research Program for the Children’s Hospital Colorado </w:t>
      </w:r>
      <w:r w:rsidRPr="00CF036D">
        <w:rPr>
          <w:rFonts w:ascii="Arial" w:hAnsi="Arial" w:cs="Arial"/>
        </w:rPr>
        <w:t>Dietetic Internship Program</w:t>
      </w:r>
      <w:r w:rsidR="00B57A9E">
        <w:rPr>
          <w:rFonts w:ascii="Arial" w:hAnsi="Arial" w:cs="Arial"/>
        </w:rPr>
        <w:t>; mentoring 12 post-graduate interns per year</w:t>
      </w:r>
    </w:p>
    <w:p w14:paraId="6DB1CD65" w14:textId="77777777" w:rsidR="00B47CD9" w:rsidRDefault="00B47CD9" w:rsidP="00B47CD9">
      <w:pPr>
        <w:tabs>
          <w:tab w:val="left" w:pos="270"/>
        </w:tabs>
        <w:spacing w:after="0" w:line="300" w:lineRule="exact"/>
        <w:ind w:left="270" w:hanging="270"/>
        <w:rPr>
          <w:rFonts w:ascii="Arial" w:hAnsi="Arial" w:cs="Arial"/>
        </w:rPr>
      </w:pPr>
      <w:r>
        <w:rPr>
          <w:rFonts w:ascii="Arial" w:hAnsi="Arial" w:cs="Arial"/>
        </w:rPr>
        <w:lastRenderedPageBreak/>
        <w:tab/>
      </w:r>
      <w:r w:rsidRPr="00CF036D">
        <w:rPr>
          <w:rFonts w:ascii="Arial" w:hAnsi="Arial" w:cs="Arial"/>
        </w:rPr>
        <w:t xml:space="preserve">- </w:t>
      </w:r>
      <w:r>
        <w:rPr>
          <w:rFonts w:ascii="Arial" w:hAnsi="Arial" w:cs="Arial"/>
        </w:rPr>
        <w:t xml:space="preserve"> This Internship Program is highly innovative comprising of </w:t>
      </w:r>
      <w:r w:rsidR="00B57A9E">
        <w:rPr>
          <w:rFonts w:ascii="Arial" w:hAnsi="Arial" w:cs="Arial"/>
        </w:rPr>
        <w:t xml:space="preserve">didactic lectures, flipped classroom </w:t>
      </w:r>
      <w:r w:rsidR="00B57A9E">
        <w:rPr>
          <w:rFonts w:ascii="Arial" w:hAnsi="Arial" w:cs="Arial"/>
        </w:rPr>
        <w:tab/>
        <w:t>sessions, and experiential learning</w:t>
      </w:r>
    </w:p>
    <w:p w14:paraId="59217B86" w14:textId="77777777" w:rsidR="00B57A9E" w:rsidRDefault="00B57A9E" w:rsidP="00B47CD9">
      <w:pPr>
        <w:tabs>
          <w:tab w:val="left" w:pos="270"/>
        </w:tabs>
        <w:spacing w:after="0" w:line="300" w:lineRule="exact"/>
        <w:ind w:left="270" w:hanging="270"/>
        <w:rPr>
          <w:rFonts w:ascii="Arial" w:hAnsi="Arial" w:cs="Arial"/>
        </w:rPr>
      </w:pPr>
      <w:r>
        <w:rPr>
          <w:rFonts w:ascii="Arial" w:hAnsi="Arial" w:cs="Arial"/>
        </w:rPr>
        <w:tab/>
        <w:t xml:space="preserve">-  The only AND Dietetic Internship program in the country that has a dedicated research rotation with </w:t>
      </w:r>
      <w:r>
        <w:rPr>
          <w:rFonts w:ascii="Arial" w:hAnsi="Arial" w:cs="Arial"/>
        </w:rPr>
        <w:tab/>
        <w:t>an IRB-approved nutrition protocol</w:t>
      </w:r>
    </w:p>
    <w:p w14:paraId="748CA9CE" w14:textId="5A17C078" w:rsidR="00B57A9E" w:rsidRDefault="00B57A9E" w:rsidP="00B47CD9">
      <w:pPr>
        <w:tabs>
          <w:tab w:val="left" w:pos="270"/>
        </w:tabs>
        <w:spacing w:after="0" w:line="300" w:lineRule="exact"/>
        <w:ind w:left="270" w:hanging="270"/>
        <w:rPr>
          <w:rFonts w:ascii="Arial" w:hAnsi="Arial" w:cs="Arial"/>
        </w:rPr>
      </w:pPr>
      <w:r>
        <w:rPr>
          <w:rFonts w:ascii="Arial" w:hAnsi="Arial" w:cs="Arial"/>
        </w:rPr>
        <w:tab/>
        <w:t xml:space="preserve">- </w:t>
      </w:r>
      <w:r w:rsidR="00C3096A">
        <w:rPr>
          <w:rFonts w:ascii="Arial" w:hAnsi="Arial" w:cs="Arial"/>
        </w:rPr>
        <w:t xml:space="preserve"> 100% of interns have ranked this program as an exceptional learning experience (the highest ranking </w:t>
      </w:r>
      <w:r w:rsidR="00C3096A">
        <w:rPr>
          <w:rFonts w:ascii="Arial" w:hAnsi="Arial" w:cs="Arial"/>
        </w:rPr>
        <w:tab/>
        <w:t xml:space="preserve">on a </w:t>
      </w:r>
      <w:proofErr w:type="gramStart"/>
      <w:r w:rsidR="00C3096A">
        <w:rPr>
          <w:rFonts w:ascii="Arial" w:hAnsi="Arial" w:cs="Arial"/>
        </w:rPr>
        <w:t>5 point</w:t>
      </w:r>
      <w:proofErr w:type="gramEnd"/>
      <w:r w:rsidR="00C3096A">
        <w:rPr>
          <w:rFonts w:ascii="Arial" w:hAnsi="Arial" w:cs="Arial"/>
        </w:rPr>
        <w:t xml:space="preserve"> Likert scale); average percentile score for individual program components </w:t>
      </w:r>
      <w:r w:rsidR="00C65942">
        <w:rPr>
          <w:rFonts w:ascii="Arial" w:hAnsi="Arial" w:cs="Arial"/>
        </w:rPr>
        <w:t xml:space="preserve">is </w:t>
      </w:r>
      <w:r w:rsidR="00C3096A">
        <w:rPr>
          <w:rFonts w:ascii="Arial" w:hAnsi="Arial" w:cs="Arial"/>
        </w:rPr>
        <w:t>82%.</w:t>
      </w:r>
    </w:p>
    <w:p w14:paraId="535B33C7" w14:textId="672FAF58" w:rsidR="00F0792C" w:rsidRDefault="00CF036D" w:rsidP="00CF036D">
      <w:pPr>
        <w:numPr>
          <w:ilvl w:val="0"/>
          <w:numId w:val="7"/>
        </w:numPr>
        <w:tabs>
          <w:tab w:val="left" w:pos="270"/>
        </w:tabs>
        <w:spacing w:after="0" w:line="300" w:lineRule="exact"/>
        <w:ind w:left="270" w:hanging="270"/>
        <w:rPr>
          <w:rFonts w:ascii="Arial" w:hAnsi="Arial" w:cs="Arial"/>
        </w:rPr>
      </w:pPr>
      <w:r w:rsidRPr="00CF036D">
        <w:rPr>
          <w:rFonts w:ascii="Arial" w:hAnsi="Arial" w:cs="Arial"/>
        </w:rPr>
        <w:t xml:space="preserve">Mentor </w:t>
      </w:r>
      <w:r w:rsidR="00AF1F2E">
        <w:rPr>
          <w:rFonts w:ascii="Arial" w:hAnsi="Arial" w:cs="Arial"/>
        </w:rPr>
        <w:t xml:space="preserve">(content or career) </w:t>
      </w:r>
      <w:r w:rsidR="00056C42">
        <w:rPr>
          <w:rFonts w:ascii="Arial" w:hAnsi="Arial" w:cs="Arial"/>
        </w:rPr>
        <w:t>to 1</w:t>
      </w:r>
      <w:r w:rsidR="00CB56A6">
        <w:rPr>
          <w:rFonts w:ascii="Arial" w:hAnsi="Arial" w:cs="Arial"/>
        </w:rPr>
        <w:t>7</w:t>
      </w:r>
      <w:r w:rsidR="00056C42">
        <w:rPr>
          <w:rFonts w:ascii="Arial" w:hAnsi="Arial" w:cs="Arial"/>
        </w:rPr>
        <w:t xml:space="preserve"> </w:t>
      </w:r>
      <w:r w:rsidR="00F0792C">
        <w:rPr>
          <w:rFonts w:ascii="Arial" w:hAnsi="Arial" w:cs="Arial"/>
        </w:rPr>
        <w:t>trainees</w:t>
      </w:r>
    </w:p>
    <w:p w14:paraId="6CDE4184" w14:textId="2F91464D" w:rsidR="00F0792C" w:rsidRPr="00CF036D" w:rsidRDefault="00F0792C" w:rsidP="00F0792C">
      <w:pPr>
        <w:numPr>
          <w:ilvl w:val="1"/>
          <w:numId w:val="7"/>
        </w:numPr>
        <w:tabs>
          <w:tab w:val="left" w:pos="270"/>
        </w:tabs>
        <w:spacing w:after="0" w:line="300" w:lineRule="exact"/>
        <w:ind w:left="540" w:hanging="270"/>
        <w:rPr>
          <w:rFonts w:ascii="Arial" w:hAnsi="Arial" w:cs="Arial"/>
        </w:rPr>
      </w:pPr>
      <w:r>
        <w:rPr>
          <w:rFonts w:ascii="Arial" w:hAnsi="Arial" w:cs="Arial"/>
        </w:rPr>
        <w:t xml:space="preserve">Currently </w:t>
      </w:r>
      <w:r w:rsidR="00C65942">
        <w:rPr>
          <w:rFonts w:ascii="Arial" w:hAnsi="Arial" w:cs="Arial"/>
        </w:rPr>
        <w:t xml:space="preserve">one </w:t>
      </w:r>
      <w:r w:rsidR="00AF1F2E">
        <w:rPr>
          <w:rFonts w:ascii="Arial" w:hAnsi="Arial" w:cs="Arial"/>
        </w:rPr>
        <w:t>post-doctoral Fellow</w:t>
      </w:r>
      <w:r>
        <w:rPr>
          <w:rFonts w:ascii="Arial" w:hAnsi="Arial" w:cs="Arial"/>
        </w:rPr>
        <w:t xml:space="preserve">, one junior faculty at </w:t>
      </w:r>
      <w:r w:rsidR="00AD0E9D">
        <w:rPr>
          <w:rFonts w:ascii="Arial" w:hAnsi="Arial" w:cs="Arial"/>
        </w:rPr>
        <w:t xml:space="preserve">CU Anschutz and one junior faculty at </w:t>
      </w:r>
      <w:r>
        <w:rPr>
          <w:rFonts w:ascii="Arial" w:hAnsi="Arial" w:cs="Arial"/>
        </w:rPr>
        <w:t>Colorado State University (this individual not included in trainee metrics).</w:t>
      </w:r>
    </w:p>
    <w:p w14:paraId="25845832" w14:textId="77777777" w:rsidR="00F0792C" w:rsidRDefault="00F0792C" w:rsidP="00F0792C">
      <w:pPr>
        <w:tabs>
          <w:tab w:val="left" w:pos="270"/>
        </w:tabs>
        <w:spacing w:after="0" w:line="300" w:lineRule="exact"/>
        <w:ind w:left="270" w:hanging="270"/>
        <w:rPr>
          <w:rFonts w:ascii="Arial" w:hAnsi="Arial" w:cs="Arial"/>
        </w:rPr>
      </w:pPr>
      <w:r>
        <w:rPr>
          <w:rFonts w:ascii="Arial" w:hAnsi="Arial" w:cs="Arial"/>
        </w:rPr>
        <w:tab/>
      </w:r>
      <w:r w:rsidRPr="00CF036D">
        <w:rPr>
          <w:rFonts w:ascii="Arial" w:hAnsi="Arial" w:cs="Arial"/>
        </w:rPr>
        <w:t xml:space="preserve">- </w:t>
      </w:r>
      <w:r>
        <w:rPr>
          <w:rFonts w:ascii="Arial" w:hAnsi="Arial" w:cs="Arial"/>
        </w:rPr>
        <w:t xml:space="preserve">  83</w:t>
      </w:r>
      <w:r w:rsidRPr="00CF036D">
        <w:rPr>
          <w:rFonts w:ascii="Arial" w:hAnsi="Arial" w:cs="Arial"/>
        </w:rPr>
        <w:t xml:space="preserve">% of all former post-graduate trainees currently have </w:t>
      </w:r>
      <w:r>
        <w:rPr>
          <w:rFonts w:ascii="Arial" w:hAnsi="Arial" w:cs="Arial"/>
        </w:rPr>
        <w:t xml:space="preserve">NIH or other external </w:t>
      </w:r>
      <w:r w:rsidRPr="00CF036D">
        <w:rPr>
          <w:rFonts w:ascii="Arial" w:hAnsi="Arial" w:cs="Arial"/>
        </w:rPr>
        <w:t>funding.</w:t>
      </w:r>
    </w:p>
    <w:p w14:paraId="613837BA" w14:textId="0F4A4C4D" w:rsidR="00F0792C" w:rsidRDefault="00F0792C" w:rsidP="00F0792C">
      <w:pPr>
        <w:tabs>
          <w:tab w:val="left" w:pos="270"/>
        </w:tabs>
        <w:spacing w:after="0" w:line="300" w:lineRule="exact"/>
        <w:ind w:left="270" w:hanging="270"/>
        <w:rPr>
          <w:rFonts w:ascii="Arial" w:hAnsi="Arial" w:cs="Arial"/>
        </w:rPr>
      </w:pPr>
      <w:r>
        <w:rPr>
          <w:rFonts w:ascii="Arial" w:hAnsi="Arial" w:cs="Arial"/>
        </w:rPr>
        <w:tab/>
        <w:t xml:space="preserve">-  </w:t>
      </w:r>
      <w:r w:rsidRPr="00CF036D">
        <w:rPr>
          <w:rFonts w:ascii="Arial" w:hAnsi="Arial" w:cs="Arial"/>
        </w:rPr>
        <w:t xml:space="preserve"> </w:t>
      </w:r>
      <w:r>
        <w:rPr>
          <w:rFonts w:ascii="Arial" w:hAnsi="Arial" w:cs="Arial"/>
        </w:rPr>
        <w:t xml:space="preserve">Mentees have a total of </w:t>
      </w:r>
      <w:r w:rsidR="00AD0E9D">
        <w:rPr>
          <w:rFonts w:ascii="Arial" w:hAnsi="Arial" w:cs="Arial"/>
        </w:rPr>
        <w:t>10</w:t>
      </w:r>
      <w:r>
        <w:rPr>
          <w:rFonts w:ascii="Arial" w:hAnsi="Arial" w:cs="Arial"/>
        </w:rPr>
        <w:t>4 first author publications to date</w:t>
      </w:r>
    </w:p>
    <w:p w14:paraId="44BEB1F0" w14:textId="77777777" w:rsidR="00F0792C" w:rsidRDefault="00F0792C" w:rsidP="00F0792C">
      <w:pPr>
        <w:tabs>
          <w:tab w:val="left" w:pos="270"/>
        </w:tabs>
        <w:spacing w:after="0" w:line="300" w:lineRule="exact"/>
        <w:ind w:left="270" w:hanging="270"/>
        <w:rPr>
          <w:rFonts w:ascii="Arial" w:hAnsi="Arial" w:cs="Arial"/>
        </w:rPr>
      </w:pPr>
      <w:r>
        <w:rPr>
          <w:rFonts w:ascii="Arial" w:hAnsi="Arial" w:cs="Arial"/>
        </w:rPr>
        <w:tab/>
        <w:t xml:space="preserve">-   Strong commitment to creating networking and collaboration opportunities for trainees, evidenced by </w:t>
      </w:r>
      <w:r>
        <w:rPr>
          <w:rFonts w:ascii="Arial" w:hAnsi="Arial" w:cs="Arial"/>
        </w:rPr>
        <w:tab/>
        <w:t xml:space="preserve">the fact that I am a co-author on less than 50% of mentee first author publications.  </w:t>
      </w:r>
    </w:p>
    <w:p w14:paraId="62BD1615" w14:textId="77777777" w:rsidR="00056C42" w:rsidRDefault="00F0792C" w:rsidP="00F0792C">
      <w:pPr>
        <w:tabs>
          <w:tab w:val="left" w:pos="270"/>
        </w:tabs>
        <w:spacing w:after="0" w:line="300" w:lineRule="exact"/>
        <w:ind w:left="270" w:hanging="270"/>
        <w:rPr>
          <w:rFonts w:ascii="Arial" w:hAnsi="Arial" w:cs="Arial"/>
        </w:rPr>
      </w:pPr>
      <w:r>
        <w:rPr>
          <w:rFonts w:ascii="Arial" w:hAnsi="Arial" w:cs="Arial"/>
        </w:rPr>
        <w:tab/>
        <w:t xml:space="preserve">-   </w:t>
      </w:r>
      <w:r w:rsidRPr="00CF036D">
        <w:rPr>
          <w:rFonts w:ascii="Arial" w:hAnsi="Arial" w:cs="Arial"/>
        </w:rPr>
        <w:t xml:space="preserve">The research publication rate for </w:t>
      </w:r>
      <w:r>
        <w:rPr>
          <w:rFonts w:ascii="Arial" w:hAnsi="Arial" w:cs="Arial"/>
        </w:rPr>
        <w:t>my</w:t>
      </w:r>
      <w:r w:rsidRPr="00CF036D">
        <w:rPr>
          <w:rFonts w:ascii="Arial" w:hAnsi="Arial" w:cs="Arial"/>
        </w:rPr>
        <w:t xml:space="preserve"> trainees </w:t>
      </w:r>
      <w:r>
        <w:rPr>
          <w:rFonts w:ascii="Arial" w:hAnsi="Arial" w:cs="Arial"/>
        </w:rPr>
        <w:t>is</w:t>
      </w:r>
      <w:r w:rsidRPr="00CF036D">
        <w:rPr>
          <w:rFonts w:ascii="Arial" w:hAnsi="Arial" w:cs="Arial"/>
        </w:rPr>
        <w:t xml:space="preserve"> </w:t>
      </w:r>
      <w:r>
        <w:rPr>
          <w:rFonts w:ascii="Arial" w:hAnsi="Arial" w:cs="Arial"/>
        </w:rPr>
        <w:t>&gt;</w:t>
      </w:r>
      <w:r w:rsidRPr="00CF036D">
        <w:rPr>
          <w:rFonts w:ascii="Arial" w:hAnsi="Arial" w:cs="Arial"/>
        </w:rPr>
        <w:t xml:space="preserve">3.5 during their training and immediate post-training </w:t>
      </w:r>
      <w:r>
        <w:rPr>
          <w:rFonts w:ascii="Arial" w:hAnsi="Arial" w:cs="Arial"/>
        </w:rPr>
        <w:tab/>
      </w:r>
      <w:r w:rsidRPr="00CF036D">
        <w:rPr>
          <w:rFonts w:ascii="Arial" w:hAnsi="Arial" w:cs="Arial"/>
        </w:rPr>
        <w:t>(+ 2 years) period.</w:t>
      </w:r>
      <w:r w:rsidR="00056C42">
        <w:rPr>
          <w:rFonts w:ascii="Arial" w:hAnsi="Arial" w:cs="Arial"/>
        </w:rPr>
        <w:t xml:space="preserve"> </w:t>
      </w:r>
    </w:p>
    <w:p w14:paraId="0B0511ED" w14:textId="315DD731" w:rsidR="00E73EF3" w:rsidRDefault="00E73EF3" w:rsidP="00CF036D">
      <w:pPr>
        <w:numPr>
          <w:ilvl w:val="0"/>
          <w:numId w:val="7"/>
        </w:numPr>
        <w:tabs>
          <w:tab w:val="left" w:pos="270"/>
        </w:tabs>
        <w:spacing w:after="0" w:line="300" w:lineRule="exact"/>
        <w:ind w:left="270" w:hanging="270"/>
        <w:rPr>
          <w:rFonts w:ascii="Arial" w:hAnsi="Arial" w:cs="Arial"/>
        </w:rPr>
      </w:pPr>
      <w:r>
        <w:rPr>
          <w:rFonts w:ascii="Arial" w:hAnsi="Arial" w:cs="Arial"/>
        </w:rPr>
        <w:t xml:space="preserve">Mentor to </w:t>
      </w:r>
      <w:r w:rsidR="00F0792C">
        <w:rPr>
          <w:rFonts w:ascii="Arial" w:hAnsi="Arial" w:cs="Arial"/>
        </w:rPr>
        <w:t>3</w:t>
      </w:r>
      <w:r>
        <w:rPr>
          <w:rFonts w:ascii="Arial" w:hAnsi="Arial" w:cs="Arial"/>
        </w:rPr>
        <w:t xml:space="preserve"> undergraduate interns</w:t>
      </w:r>
      <w:r w:rsidR="00F0792C">
        <w:rPr>
          <w:rFonts w:ascii="Arial" w:hAnsi="Arial" w:cs="Arial"/>
        </w:rPr>
        <w:t xml:space="preserve"> from</w:t>
      </w:r>
      <w:r>
        <w:rPr>
          <w:rFonts w:ascii="Arial" w:hAnsi="Arial" w:cs="Arial"/>
        </w:rPr>
        <w:t xml:space="preserve"> the </w:t>
      </w:r>
      <w:r w:rsidR="00F0792C">
        <w:rPr>
          <w:rFonts w:ascii="Arial" w:hAnsi="Arial" w:cs="Arial"/>
        </w:rPr>
        <w:t xml:space="preserve">CU Anschutz </w:t>
      </w:r>
      <w:r>
        <w:rPr>
          <w:rFonts w:ascii="Arial" w:hAnsi="Arial" w:cs="Arial"/>
        </w:rPr>
        <w:t xml:space="preserve">Office of Diversity’s Undergraduate Pre-Medical Program and Aurora LIGHTS </w:t>
      </w:r>
      <w:r w:rsidR="00F0792C">
        <w:rPr>
          <w:rFonts w:ascii="Arial" w:hAnsi="Arial" w:cs="Arial"/>
        </w:rPr>
        <w:t>pipeline programs</w:t>
      </w:r>
      <w:r w:rsidR="00C65942">
        <w:rPr>
          <w:rFonts w:ascii="Arial" w:hAnsi="Arial" w:cs="Arial"/>
        </w:rPr>
        <w:t xml:space="preserve"> (2002 – 2008)</w:t>
      </w:r>
    </w:p>
    <w:p w14:paraId="5C8D72F5" w14:textId="1F7CA956" w:rsidR="00F0792C" w:rsidRDefault="00F0792C" w:rsidP="00F0792C">
      <w:pPr>
        <w:tabs>
          <w:tab w:val="left" w:pos="270"/>
        </w:tabs>
        <w:spacing w:after="0" w:line="300" w:lineRule="exact"/>
        <w:ind w:left="270"/>
        <w:rPr>
          <w:rFonts w:ascii="Arial" w:hAnsi="Arial" w:cs="Arial"/>
        </w:rPr>
      </w:pPr>
      <w:r>
        <w:rPr>
          <w:rFonts w:ascii="Arial" w:hAnsi="Arial" w:cs="Arial"/>
        </w:rPr>
        <w:t xml:space="preserve">- One of these interns is poised to be a Nursing Informatics leader at Children’s Hospital Colorado, </w:t>
      </w:r>
      <w:r>
        <w:rPr>
          <w:rFonts w:ascii="Arial" w:hAnsi="Arial" w:cs="Arial"/>
        </w:rPr>
        <w:tab/>
        <w:t>another is a national practice manager at Deloitte (an international top 5 consultancy firm)</w:t>
      </w:r>
    </w:p>
    <w:p w14:paraId="3980143F" w14:textId="77777777" w:rsidR="00CF036D" w:rsidRPr="00CF036D" w:rsidRDefault="00CF036D" w:rsidP="00CF036D">
      <w:pPr>
        <w:numPr>
          <w:ilvl w:val="0"/>
          <w:numId w:val="7"/>
        </w:numPr>
        <w:tabs>
          <w:tab w:val="left" w:pos="270"/>
        </w:tabs>
        <w:spacing w:after="0" w:line="300" w:lineRule="exact"/>
        <w:ind w:left="0" w:firstLine="0"/>
        <w:rPr>
          <w:rFonts w:ascii="Arial" w:hAnsi="Arial" w:cs="Arial"/>
        </w:rPr>
      </w:pPr>
      <w:r w:rsidRPr="00CF036D">
        <w:rPr>
          <w:rFonts w:ascii="Arial" w:hAnsi="Arial" w:cs="Arial"/>
          <w:bCs/>
        </w:rPr>
        <w:t>Chair, Nutrition journal club which meets weekly to discuss and promote evidence-based best practice</w:t>
      </w:r>
      <w:r>
        <w:rPr>
          <w:rFonts w:ascii="Arial" w:hAnsi="Arial" w:cs="Arial"/>
          <w:bCs/>
        </w:rPr>
        <w:t>s</w:t>
      </w:r>
      <w:r w:rsidRPr="00CF036D">
        <w:rPr>
          <w:rFonts w:ascii="Arial" w:hAnsi="Arial" w:cs="Arial"/>
          <w:bCs/>
        </w:rPr>
        <w:t xml:space="preserve"> </w:t>
      </w:r>
    </w:p>
    <w:p w14:paraId="4640B5B9" w14:textId="7665DD50" w:rsidR="00174256" w:rsidRDefault="00174256" w:rsidP="008B3064">
      <w:pPr>
        <w:tabs>
          <w:tab w:val="left" w:pos="7650"/>
        </w:tabs>
        <w:spacing w:after="0"/>
        <w:rPr>
          <w:rFonts w:ascii="Arial" w:hAnsi="Arial" w:cs="Arial"/>
          <w:b/>
        </w:rPr>
      </w:pPr>
    </w:p>
    <w:p w14:paraId="5DE83167" w14:textId="593E4DEF" w:rsidR="00CF036D" w:rsidRPr="00CF036D" w:rsidRDefault="00CF036D" w:rsidP="008B3064">
      <w:pPr>
        <w:tabs>
          <w:tab w:val="left" w:pos="7650"/>
        </w:tabs>
        <w:spacing w:after="0"/>
        <w:rPr>
          <w:rFonts w:ascii="Arial" w:hAnsi="Arial" w:cs="Arial"/>
          <w:b/>
        </w:rPr>
      </w:pPr>
      <w:r w:rsidRPr="00CF036D">
        <w:rPr>
          <w:rFonts w:ascii="Arial" w:hAnsi="Arial" w:cs="Arial"/>
          <w:b/>
        </w:rPr>
        <w:t>Grant Support</w:t>
      </w:r>
    </w:p>
    <w:p w14:paraId="2FBC168F" w14:textId="77777777" w:rsidR="00D6285B" w:rsidRDefault="00CF036D" w:rsidP="008B3064">
      <w:pPr>
        <w:tabs>
          <w:tab w:val="left" w:pos="7650"/>
        </w:tabs>
        <w:autoSpaceDE w:val="0"/>
        <w:autoSpaceDN w:val="0"/>
        <w:spacing w:after="120" w:line="312" w:lineRule="auto"/>
        <w:outlineLvl w:val="0"/>
        <w:rPr>
          <w:rFonts w:ascii="Arial" w:eastAsia="Times New Roman" w:hAnsi="Arial" w:cs="Arial"/>
          <w:b/>
          <w:bCs/>
          <w:u w:val="single"/>
        </w:rPr>
      </w:pPr>
      <w:r w:rsidRPr="00CF036D">
        <w:rPr>
          <w:rFonts w:ascii="Arial" w:eastAsia="Times New Roman" w:hAnsi="Arial" w:cs="Arial"/>
          <w:b/>
          <w:bCs/>
          <w:u w:val="single"/>
        </w:rPr>
        <w:t>Ongoing Research Support</w:t>
      </w:r>
    </w:p>
    <w:p w14:paraId="5DBA3E98" w14:textId="77777777" w:rsidR="00D6285B" w:rsidRPr="004665AD" w:rsidRDefault="00D6285B" w:rsidP="003D3401">
      <w:pPr>
        <w:tabs>
          <w:tab w:val="left" w:pos="4320"/>
          <w:tab w:val="left" w:pos="7200"/>
        </w:tabs>
        <w:autoSpaceDE w:val="0"/>
        <w:autoSpaceDN w:val="0"/>
        <w:spacing w:after="0"/>
        <w:outlineLvl w:val="0"/>
        <w:rPr>
          <w:rFonts w:ascii="Arial" w:eastAsia="Times New Roman" w:hAnsi="Arial" w:cs="Arial"/>
          <w:b/>
          <w:bCs/>
          <w:u w:val="single"/>
        </w:rPr>
      </w:pPr>
      <w:r w:rsidRPr="00D6285B">
        <w:rPr>
          <w:rFonts w:ascii="Arial" w:hAnsi="Arial" w:cs="Arial"/>
        </w:rPr>
        <w:t>1UL1 TR</w:t>
      </w:r>
      <w:proofErr w:type="gramStart"/>
      <w:r w:rsidRPr="00D6285B">
        <w:rPr>
          <w:rFonts w:ascii="Arial" w:hAnsi="Arial" w:cs="Arial"/>
        </w:rPr>
        <w:t xml:space="preserve">002535 </w:t>
      </w:r>
      <w:r w:rsidR="004665AD">
        <w:rPr>
          <w:rFonts w:ascii="Arial" w:hAnsi="Arial" w:cs="Arial"/>
          <w:bCs/>
        </w:rPr>
        <w:t xml:space="preserve"> (</w:t>
      </w:r>
      <w:proofErr w:type="gramEnd"/>
      <w:r w:rsidR="004665AD">
        <w:rPr>
          <w:rFonts w:ascii="Arial" w:hAnsi="Arial" w:cs="Arial"/>
          <w:bCs/>
        </w:rPr>
        <w:t>PI Sokol)</w:t>
      </w:r>
      <w:r w:rsidR="004665AD">
        <w:rPr>
          <w:rFonts w:ascii="Arial" w:hAnsi="Arial" w:cs="Arial"/>
          <w:bCs/>
        </w:rPr>
        <w:tab/>
      </w:r>
      <w:r w:rsidRPr="00D6285B">
        <w:rPr>
          <w:rFonts w:ascii="Arial" w:hAnsi="Arial" w:cs="Arial"/>
          <w:bCs/>
        </w:rPr>
        <w:t>NIH/NC</w:t>
      </w:r>
      <w:r w:rsidR="004665AD">
        <w:rPr>
          <w:rFonts w:ascii="Arial" w:hAnsi="Arial" w:cs="Arial"/>
          <w:bCs/>
        </w:rPr>
        <w:t>ATS</w:t>
      </w:r>
      <w:r w:rsidRPr="00D6285B">
        <w:rPr>
          <w:rFonts w:ascii="Arial" w:hAnsi="Arial" w:cs="Arial"/>
          <w:bCs/>
        </w:rPr>
        <w:tab/>
        <w:t>05/01/2018 – 4/30/2023</w:t>
      </w:r>
      <w:r w:rsidRPr="00D6285B">
        <w:rPr>
          <w:rFonts w:ascii="Arial" w:hAnsi="Arial" w:cs="Arial"/>
          <w:bCs/>
        </w:rPr>
        <w:tab/>
      </w:r>
    </w:p>
    <w:p w14:paraId="4D003478" w14:textId="77777777" w:rsidR="00D6285B" w:rsidRPr="00D6285B" w:rsidRDefault="00D6285B" w:rsidP="004665AD">
      <w:pPr>
        <w:tabs>
          <w:tab w:val="left" w:pos="4320"/>
          <w:tab w:val="left" w:pos="7200"/>
          <w:tab w:val="left" w:pos="8100"/>
        </w:tabs>
        <w:spacing w:after="0"/>
        <w:rPr>
          <w:rFonts w:ascii="Arial" w:hAnsi="Arial" w:cs="Arial"/>
          <w:bCs/>
        </w:rPr>
      </w:pPr>
      <w:r w:rsidRPr="00D6285B">
        <w:rPr>
          <w:rFonts w:ascii="Arial" w:hAnsi="Arial" w:cs="Arial"/>
          <w:bCs/>
        </w:rPr>
        <w:t>Colorado Clinical Translational Research Institute (CCTSI)</w:t>
      </w:r>
      <w:r w:rsidRPr="00D6285B">
        <w:rPr>
          <w:rFonts w:ascii="Arial" w:hAnsi="Arial" w:cs="Arial"/>
          <w:bCs/>
        </w:rPr>
        <w:tab/>
      </w:r>
      <w:r w:rsidRPr="00D6285B">
        <w:rPr>
          <w:rFonts w:ascii="Arial" w:hAnsi="Arial" w:cs="Arial"/>
          <w:bCs/>
        </w:rPr>
        <w:tab/>
      </w:r>
    </w:p>
    <w:p w14:paraId="1BE9C4F9" w14:textId="77777777" w:rsidR="00D6285B" w:rsidRPr="00D6285B" w:rsidRDefault="004665AD" w:rsidP="004665AD">
      <w:pPr>
        <w:tabs>
          <w:tab w:val="left" w:pos="4320"/>
          <w:tab w:val="left" w:pos="7200"/>
          <w:tab w:val="left" w:pos="8100"/>
        </w:tabs>
        <w:spacing w:after="0"/>
        <w:rPr>
          <w:rFonts w:ascii="Arial" w:hAnsi="Arial" w:cs="Arial"/>
          <w:bCs/>
        </w:rPr>
      </w:pPr>
      <w:r>
        <w:rPr>
          <w:rFonts w:ascii="Arial" w:hAnsi="Arial" w:cs="Arial"/>
          <w:bCs/>
        </w:rPr>
        <w:t>The o</w:t>
      </w:r>
      <w:r w:rsidR="00D6285B" w:rsidRPr="00D6285B">
        <w:rPr>
          <w:rFonts w:ascii="Arial" w:hAnsi="Arial" w:cs="Arial"/>
          <w:bCs/>
        </w:rPr>
        <w:t xml:space="preserve">bjective is to provide education and </w:t>
      </w:r>
      <w:r w:rsidR="008B3064">
        <w:rPr>
          <w:rFonts w:ascii="Arial" w:hAnsi="Arial" w:cs="Arial"/>
          <w:bCs/>
        </w:rPr>
        <w:t xml:space="preserve">translational </w:t>
      </w:r>
      <w:r w:rsidR="00D6285B" w:rsidRPr="00D6285B">
        <w:rPr>
          <w:rFonts w:ascii="Arial" w:hAnsi="Arial" w:cs="Arial"/>
          <w:bCs/>
        </w:rPr>
        <w:t>research training to new and established investigators, invest in novel research methodology/equipment, and provide the infrastructure for performance of clinical (patient-oriented) investigation in infants, children and adolescents, and adults.</w:t>
      </w:r>
    </w:p>
    <w:p w14:paraId="72365514" w14:textId="77777777" w:rsidR="00D6285B" w:rsidRPr="00D6285B" w:rsidRDefault="00D6285B" w:rsidP="004665AD">
      <w:pPr>
        <w:tabs>
          <w:tab w:val="left" w:pos="4320"/>
          <w:tab w:val="left" w:pos="7200"/>
          <w:tab w:val="left" w:pos="8100"/>
        </w:tabs>
        <w:spacing w:after="0"/>
        <w:rPr>
          <w:rFonts w:ascii="Arial" w:hAnsi="Arial" w:cs="Arial"/>
          <w:bCs/>
        </w:rPr>
      </w:pPr>
      <w:r w:rsidRPr="00D6285B">
        <w:rPr>
          <w:rFonts w:ascii="Arial" w:hAnsi="Arial" w:cs="Arial"/>
          <w:bCs/>
          <w:u w:val="single"/>
        </w:rPr>
        <w:t>Role:</w:t>
      </w:r>
      <w:r w:rsidRPr="00D6285B">
        <w:rPr>
          <w:rFonts w:ascii="Arial" w:hAnsi="Arial" w:cs="Arial"/>
          <w:bCs/>
        </w:rPr>
        <w:t xml:space="preserve">  Director of Operations and </w:t>
      </w:r>
      <w:r w:rsidRPr="00D6285B">
        <w:rPr>
          <w:rFonts w:ascii="Arial" w:hAnsi="Arial" w:cs="Arial"/>
        </w:rPr>
        <w:t>Nutrition Research Director</w:t>
      </w:r>
      <w:r w:rsidRPr="00D6285B">
        <w:rPr>
          <w:rFonts w:ascii="Arial" w:hAnsi="Arial" w:cs="Arial"/>
          <w:bCs/>
        </w:rPr>
        <w:t>.</w:t>
      </w:r>
    </w:p>
    <w:p w14:paraId="296ACB31" w14:textId="77777777" w:rsidR="00D6285B" w:rsidRPr="00D6285B" w:rsidRDefault="00D6285B" w:rsidP="004665AD">
      <w:pPr>
        <w:tabs>
          <w:tab w:val="left" w:pos="4320"/>
          <w:tab w:val="left" w:pos="7200"/>
          <w:tab w:val="left" w:pos="8100"/>
        </w:tabs>
        <w:spacing w:after="0"/>
        <w:rPr>
          <w:rFonts w:ascii="Arial" w:hAnsi="Arial" w:cs="Arial"/>
          <w:bCs/>
        </w:rPr>
      </w:pPr>
      <w:r w:rsidRPr="00D6285B">
        <w:rPr>
          <w:rFonts w:ascii="Arial" w:hAnsi="Arial" w:cs="Arial"/>
          <w:bCs/>
        </w:rPr>
        <w:t>I am responsible for day-to-day operations and financial</w:t>
      </w:r>
      <w:r w:rsidR="008B3064">
        <w:rPr>
          <w:rFonts w:ascii="Arial" w:hAnsi="Arial" w:cs="Arial"/>
          <w:bCs/>
        </w:rPr>
        <w:t>/metrics</w:t>
      </w:r>
      <w:r w:rsidRPr="00D6285B">
        <w:rPr>
          <w:rFonts w:ascii="Arial" w:hAnsi="Arial" w:cs="Arial"/>
          <w:bCs/>
        </w:rPr>
        <w:t xml:space="preserve"> tracking for the nursing, lab, and nu</w:t>
      </w:r>
      <w:r>
        <w:rPr>
          <w:rFonts w:ascii="Arial" w:hAnsi="Arial" w:cs="Arial"/>
          <w:bCs/>
        </w:rPr>
        <w:t>trition Cores at all affiliated Clinical and Translational Research Centers (</w:t>
      </w:r>
      <w:r w:rsidRPr="00D6285B">
        <w:rPr>
          <w:rFonts w:ascii="Arial" w:hAnsi="Arial" w:cs="Arial"/>
          <w:bCs/>
        </w:rPr>
        <w:t>CTRCs</w:t>
      </w:r>
      <w:r>
        <w:rPr>
          <w:rFonts w:ascii="Arial" w:hAnsi="Arial" w:cs="Arial"/>
          <w:bCs/>
        </w:rPr>
        <w:t>)</w:t>
      </w:r>
      <w:r w:rsidRPr="00D6285B">
        <w:rPr>
          <w:rFonts w:ascii="Arial" w:hAnsi="Arial" w:cs="Arial"/>
          <w:bCs/>
        </w:rPr>
        <w:t xml:space="preserve">. As CCTSI funding </w:t>
      </w:r>
      <w:r>
        <w:rPr>
          <w:rFonts w:ascii="Arial" w:hAnsi="Arial" w:cs="Arial"/>
          <w:bCs/>
        </w:rPr>
        <w:t>changes focus</w:t>
      </w:r>
      <w:r w:rsidRPr="00D6285B">
        <w:rPr>
          <w:rFonts w:ascii="Arial" w:hAnsi="Arial" w:cs="Arial"/>
          <w:bCs/>
        </w:rPr>
        <w:t xml:space="preserve"> over </w:t>
      </w:r>
      <w:r w:rsidR="004665AD">
        <w:rPr>
          <w:rFonts w:ascii="Arial" w:hAnsi="Arial" w:cs="Arial"/>
          <w:bCs/>
        </w:rPr>
        <w:t>the</w:t>
      </w:r>
      <w:r w:rsidRPr="00D6285B">
        <w:rPr>
          <w:rFonts w:ascii="Arial" w:hAnsi="Arial" w:cs="Arial"/>
          <w:bCs/>
        </w:rPr>
        <w:t xml:space="preserve"> grant cycle, it is my responsibility to introduce process improvements to increase the efficiency of all units and maintain </w:t>
      </w:r>
      <w:r>
        <w:rPr>
          <w:rFonts w:ascii="Arial" w:hAnsi="Arial" w:cs="Arial"/>
          <w:bCs/>
        </w:rPr>
        <w:t xml:space="preserve">value-added services with </w:t>
      </w:r>
      <w:r w:rsidRPr="00D6285B">
        <w:rPr>
          <w:rFonts w:ascii="Arial" w:hAnsi="Arial" w:cs="Arial"/>
          <w:bCs/>
        </w:rPr>
        <w:t xml:space="preserve">financial transparency. As Nutrition Research Director, I assist investigators and trainees with </w:t>
      </w:r>
      <w:r>
        <w:rPr>
          <w:rFonts w:ascii="Arial" w:hAnsi="Arial" w:cs="Arial"/>
          <w:bCs/>
        </w:rPr>
        <w:t>preparation of the nutrition</w:t>
      </w:r>
      <w:r w:rsidR="008B3064">
        <w:rPr>
          <w:rFonts w:ascii="Arial" w:hAnsi="Arial" w:cs="Arial"/>
          <w:bCs/>
        </w:rPr>
        <w:t xml:space="preserve"> component of grant and </w:t>
      </w:r>
      <w:r w:rsidRPr="00D6285B">
        <w:rPr>
          <w:rFonts w:ascii="Arial" w:hAnsi="Arial" w:cs="Arial"/>
          <w:bCs/>
        </w:rPr>
        <w:t>protocol applications and oversee Nutrition Core staff as they design</w:t>
      </w:r>
      <w:r w:rsidR="008B3064">
        <w:rPr>
          <w:rFonts w:ascii="Arial" w:hAnsi="Arial" w:cs="Arial"/>
          <w:bCs/>
        </w:rPr>
        <w:t xml:space="preserve"> and </w:t>
      </w:r>
      <w:r w:rsidRPr="00D6285B">
        <w:rPr>
          <w:rFonts w:ascii="Arial" w:hAnsi="Arial" w:cs="Arial"/>
          <w:bCs/>
        </w:rPr>
        <w:t>prepare metabolic diets; conduct dietary counseling, dietary intake, and anthropometric assessments; and perform indirect calorimetry.</w:t>
      </w:r>
    </w:p>
    <w:p w14:paraId="0101D213" w14:textId="77777777" w:rsidR="00D6285B" w:rsidRPr="00D6285B" w:rsidRDefault="00D6285B" w:rsidP="004665AD">
      <w:pPr>
        <w:tabs>
          <w:tab w:val="left" w:pos="4320"/>
          <w:tab w:val="left" w:pos="7200"/>
          <w:tab w:val="left" w:pos="8100"/>
        </w:tabs>
        <w:spacing w:after="0"/>
        <w:rPr>
          <w:rFonts w:ascii="Arial" w:hAnsi="Arial" w:cs="Arial"/>
          <w:bCs/>
        </w:rPr>
      </w:pPr>
    </w:p>
    <w:p w14:paraId="1D400058" w14:textId="06FA42B9" w:rsidR="003C3B11" w:rsidRDefault="003C3B11" w:rsidP="003C3B11">
      <w:pPr>
        <w:tabs>
          <w:tab w:val="left" w:pos="4320"/>
          <w:tab w:val="left" w:pos="7200"/>
          <w:tab w:val="left" w:pos="8100"/>
        </w:tabs>
        <w:spacing w:after="0"/>
        <w:rPr>
          <w:rFonts w:ascii="Arial" w:hAnsi="Arial" w:cs="Arial"/>
          <w:bCs/>
        </w:rPr>
      </w:pPr>
      <w:r w:rsidRPr="003C3B11">
        <w:rPr>
          <w:rFonts w:ascii="Arial" w:hAnsi="Arial" w:cs="Arial"/>
          <w:bCs/>
        </w:rPr>
        <w:t>OT2HL161847-01</w:t>
      </w:r>
      <w:r>
        <w:rPr>
          <w:rFonts w:ascii="Arial" w:hAnsi="Arial" w:cs="Arial"/>
          <w:bCs/>
        </w:rPr>
        <w:t xml:space="preserve"> (PI </w:t>
      </w:r>
      <w:r w:rsidRPr="003C3B11">
        <w:rPr>
          <w:rFonts w:ascii="Arial" w:hAnsi="Arial" w:cs="Arial"/>
          <w:bCs/>
        </w:rPr>
        <w:t>Erlandson</w:t>
      </w:r>
      <w:r>
        <w:rPr>
          <w:rFonts w:ascii="Arial" w:hAnsi="Arial" w:cs="Arial"/>
          <w:bCs/>
        </w:rPr>
        <w:t>)</w:t>
      </w:r>
      <w:r w:rsidR="000A614F">
        <w:rPr>
          <w:rFonts w:ascii="Arial" w:hAnsi="Arial" w:cs="Arial"/>
          <w:bCs/>
        </w:rPr>
        <w:tab/>
      </w:r>
      <w:r w:rsidR="000A614F" w:rsidRPr="003C3B11">
        <w:rPr>
          <w:rFonts w:ascii="Arial" w:hAnsi="Arial" w:cs="Arial"/>
          <w:bCs/>
        </w:rPr>
        <w:t>NIH/NHLBI</w:t>
      </w:r>
      <w:r w:rsidR="000A614F">
        <w:rPr>
          <w:rFonts w:ascii="Arial" w:hAnsi="Arial" w:cs="Arial"/>
          <w:bCs/>
        </w:rPr>
        <w:tab/>
      </w:r>
      <w:r w:rsidR="000A614F" w:rsidRPr="003C3B11">
        <w:rPr>
          <w:rFonts w:ascii="Arial" w:hAnsi="Arial" w:cs="Arial"/>
          <w:bCs/>
        </w:rPr>
        <w:t>10/</w:t>
      </w:r>
      <w:r w:rsidR="000A614F">
        <w:rPr>
          <w:rFonts w:ascii="Arial" w:hAnsi="Arial" w:cs="Arial"/>
          <w:bCs/>
        </w:rPr>
        <w:t>0</w:t>
      </w:r>
      <w:r w:rsidR="000A614F" w:rsidRPr="003C3B11">
        <w:rPr>
          <w:rFonts w:ascii="Arial" w:hAnsi="Arial" w:cs="Arial"/>
          <w:bCs/>
        </w:rPr>
        <w:t>1/</w:t>
      </w:r>
      <w:r w:rsidR="000A614F">
        <w:rPr>
          <w:rFonts w:ascii="Arial" w:hAnsi="Arial" w:cs="Arial"/>
          <w:bCs/>
        </w:rPr>
        <w:t>20</w:t>
      </w:r>
      <w:r w:rsidR="000A614F" w:rsidRPr="003C3B11">
        <w:rPr>
          <w:rFonts w:ascii="Arial" w:hAnsi="Arial" w:cs="Arial"/>
          <w:bCs/>
        </w:rPr>
        <w:t>2</w:t>
      </w:r>
      <w:r w:rsidR="000A614F">
        <w:rPr>
          <w:rFonts w:ascii="Arial" w:hAnsi="Arial" w:cs="Arial"/>
          <w:bCs/>
        </w:rPr>
        <w:t xml:space="preserve">1 </w:t>
      </w:r>
      <w:r w:rsidR="000A614F" w:rsidRPr="003C3B11">
        <w:rPr>
          <w:rFonts w:ascii="Arial" w:hAnsi="Arial" w:cs="Arial"/>
          <w:bCs/>
        </w:rPr>
        <w:t>-</w:t>
      </w:r>
      <w:r w:rsidR="000A614F">
        <w:rPr>
          <w:rFonts w:ascii="Arial" w:hAnsi="Arial" w:cs="Arial"/>
          <w:bCs/>
        </w:rPr>
        <w:t xml:space="preserve"> 0</w:t>
      </w:r>
      <w:r w:rsidR="000A614F" w:rsidRPr="003C3B11">
        <w:rPr>
          <w:rFonts w:ascii="Arial" w:hAnsi="Arial" w:cs="Arial"/>
          <w:bCs/>
        </w:rPr>
        <w:t>9/30/</w:t>
      </w:r>
      <w:r w:rsidR="000A614F">
        <w:rPr>
          <w:rFonts w:ascii="Arial" w:hAnsi="Arial" w:cs="Arial"/>
          <w:bCs/>
        </w:rPr>
        <w:t>20</w:t>
      </w:r>
      <w:r w:rsidR="000A614F" w:rsidRPr="003C3B11">
        <w:rPr>
          <w:rFonts w:ascii="Arial" w:hAnsi="Arial" w:cs="Arial"/>
          <w:bCs/>
        </w:rPr>
        <w:t>23</w:t>
      </w:r>
    </w:p>
    <w:p w14:paraId="59448E78" w14:textId="7657B176" w:rsidR="003C3B11" w:rsidRPr="003C3B11" w:rsidRDefault="003C3B11" w:rsidP="003C3B11">
      <w:pPr>
        <w:tabs>
          <w:tab w:val="left" w:pos="4320"/>
          <w:tab w:val="left" w:pos="7200"/>
          <w:tab w:val="left" w:pos="8100"/>
        </w:tabs>
        <w:spacing w:after="0"/>
        <w:rPr>
          <w:rFonts w:ascii="Arial" w:hAnsi="Arial" w:cs="Arial"/>
          <w:bCs/>
        </w:rPr>
      </w:pPr>
      <w:r w:rsidRPr="003C3B11">
        <w:rPr>
          <w:rFonts w:ascii="Arial" w:hAnsi="Arial" w:cs="Arial"/>
          <w:bCs/>
        </w:rPr>
        <w:t>NIH RECOVER: A Multi-site Observational Study of Post-Acute Sequelae of SARS-CoV-2 Infection in Adults</w:t>
      </w:r>
    </w:p>
    <w:p w14:paraId="361A7759" w14:textId="3FB50948" w:rsidR="003C3B11" w:rsidRPr="003C3B11" w:rsidRDefault="003C3B11" w:rsidP="003C3B11">
      <w:pPr>
        <w:tabs>
          <w:tab w:val="left" w:pos="4320"/>
          <w:tab w:val="left" w:pos="7200"/>
          <w:tab w:val="left" w:pos="8100"/>
        </w:tabs>
        <w:spacing w:after="0"/>
        <w:rPr>
          <w:rFonts w:ascii="Arial" w:hAnsi="Arial" w:cs="Arial"/>
          <w:bCs/>
        </w:rPr>
      </w:pPr>
      <w:proofErr w:type="gramStart"/>
      <w:r>
        <w:rPr>
          <w:rFonts w:ascii="Arial" w:hAnsi="Arial" w:cs="Arial"/>
          <w:bCs/>
        </w:rPr>
        <w:t>This national consortia</w:t>
      </w:r>
      <w:proofErr w:type="gramEnd"/>
      <w:r>
        <w:rPr>
          <w:rFonts w:ascii="Arial" w:hAnsi="Arial" w:cs="Arial"/>
          <w:bCs/>
        </w:rPr>
        <w:t xml:space="preserve"> aims to</w:t>
      </w:r>
      <w:r w:rsidRPr="003C3B11">
        <w:rPr>
          <w:rFonts w:ascii="Arial" w:hAnsi="Arial" w:cs="Arial"/>
          <w:bCs/>
        </w:rPr>
        <w:t xml:space="preserve"> gain insight into the incidence and course of the myriad of clinical effects experienced by patients following recovery from acute COVID infection.</w:t>
      </w:r>
    </w:p>
    <w:p w14:paraId="2B1B527C" w14:textId="77777777" w:rsidR="000A614F" w:rsidRPr="00D6285B" w:rsidRDefault="000A614F" w:rsidP="000A614F">
      <w:pPr>
        <w:tabs>
          <w:tab w:val="left" w:pos="4320"/>
          <w:tab w:val="left" w:pos="7200"/>
          <w:tab w:val="left" w:pos="8100"/>
        </w:tabs>
        <w:spacing w:after="0"/>
        <w:rPr>
          <w:rFonts w:ascii="Arial" w:hAnsi="Arial" w:cs="Arial"/>
        </w:rPr>
      </w:pPr>
      <w:r w:rsidRPr="00D6285B">
        <w:rPr>
          <w:rFonts w:ascii="Arial" w:hAnsi="Arial" w:cs="Arial"/>
          <w:u w:val="single"/>
        </w:rPr>
        <w:t>Role</w:t>
      </w:r>
      <w:r w:rsidRPr="00D6285B">
        <w:rPr>
          <w:rFonts w:ascii="Arial" w:hAnsi="Arial" w:cs="Arial"/>
        </w:rPr>
        <w:t>: Co-Investigator.</w:t>
      </w:r>
    </w:p>
    <w:p w14:paraId="361CBF45" w14:textId="7B427EB1" w:rsidR="000A614F" w:rsidRDefault="000A614F" w:rsidP="000A614F">
      <w:pPr>
        <w:tabs>
          <w:tab w:val="left" w:pos="4320"/>
          <w:tab w:val="left" w:pos="7200"/>
          <w:tab w:val="left" w:pos="8100"/>
        </w:tabs>
        <w:spacing w:after="0"/>
        <w:rPr>
          <w:rFonts w:ascii="Arial" w:hAnsi="Arial" w:cs="Arial"/>
        </w:rPr>
      </w:pPr>
      <w:r w:rsidRPr="00D6285B">
        <w:rPr>
          <w:rFonts w:ascii="Arial" w:hAnsi="Arial" w:cs="Arial"/>
        </w:rPr>
        <w:t xml:space="preserve">I am </w:t>
      </w:r>
      <w:r>
        <w:rPr>
          <w:rFonts w:ascii="Arial" w:hAnsi="Arial" w:cs="Arial"/>
        </w:rPr>
        <w:t>responsible for protocol implementation and operations involving CTRC visits.</w:t>
      </w:r>
    </w:p>
    <w:p w14:paraId="3924AEC4" w14:textId="77777777" w:rsidR="000A614F" w:rsidRDefault="000A614F" w:rsidP="000A614F">
      <w:pPr>
        <w:tabs>
          <w:tab w:val="left" w:pos="4320"/>
          <w:tab w:val="left" w:pos="7200"/>
          <w:tab w:val="left" w:pos="8100"/>
        </w:tabs>
        <w:spacing w:after="0"/>
        <w:rPr>
          <w:rFonts w:ascii="Arial" w:hAnsi="Arial" w:cs="Arial"/>
          <w:bCs/>
        </w:rPr>
      </w:pPr>
    </w:p>
    <w:p w14:paraId="3DE4CA04" w14:textId="60AEE957" w:rsidR="00D6285B" w:rsidRPr="00D6285B" w:rsidRDefault="004665AD" w:rsidP="003C3B11">
      <w:pPr>
        <w:tabs>
          <w:tab w:val="left" w:pos="4320"/>
          <w:tab w:val="left" w:pos="7200"/>
          <w:tab w:val="left" w:pos="8100"/>
        </w:tabs>
        <w:spacing w:after="0"/>
        <w:rPr>
          <w:rFonts w:ascii="Arial" w:hAnsi="Arial" w:cs="Arial"/>
          <w:bCs/>
        </w:rPr>
      </w:pPr>
      <w:r>
        <w:rPr>
          <w:rFonts w:ascii="Arial" w:hAnsi="Arial" w:cs="Arial"/>
          <w:bCs/>
        </w:rPr>
        <w:t>U</w:t>
      </w:r>
      <w:proofErr w:type="gramStart"/>
      <w:r>
        <w:rPr>
          <w:rFonts w:ascii="Arial" w:hAnsi="Arial" w:cs="Arial"/>
          <w:bCs/>
        </w:rPr>
        <w:t>01  DK</w:t>
      </w:r>
      <w:proofErr w:type="gramEnd"/>
      <w:r>
        <w:rPr>
          <w:rFonts w:ascii="Arial" w:hAnsi="Arial" w:cs="Arial"/>
          <w:bCs/>
        </w:rPr>
        <w:t xml:space="preserve">61242 (PI Zeitler) </w:t>
      </w:r>
      <w:r>
        <w:rPr>
          <w:rFonts w:ascii="Arial" w:hAnsi="Arial" w:cs="Arial"/>
          <w:bCs/>
        </w:rPr>
        <w:tab/>
      </w:r>
      <w:r w:rsidR="00D6285B" w:rsidRPr="00D6285B">
        <w:rPr>
          <w:rFonts w:ascii="Arial" w:hAnsi="Arial" w:cs="Arial"/>
          <w:bCs/>
        </w:rPr>
        <w:t>NIH/NIDDK</w:t>
      </w:r>
      <w:r w:rsidR="00D6285B" w:rsidRPr="00D6285B">
        <w:rPr>
          <w:rFonts w:ascii="Arial" w:hAnsi="Arial" w:cs="Arial"/>
          <w:bCs/>
        </w:rPr>
        <w:tab/>
      </w:r>
      <w:r w:rsidR="003D3401">
        <w:rPr>
          <w:rFonts w:ascii="Arial" w:hAnsi="Arial" w:cs="Arial"/>
          <w:bCs/>
        </w:rPr>
        <w:t>10/01/2020 – 06/30/202</w:t>
      </w:r>
      <w:r w:rsidR="00C65942">
        <w:rPr>
          <w:rFonts w:ascii="Arial" w:hAnsi="Arial" w:cs="Arial"/>
          <w:bCs/>
        </w:rPr>
        <w:t>3</w:t>
      </w:r>
      <w:r w:rsidR="00D6285B" w:rsidRPr="00D6285B">
        <w:rPr>
          <w:rFonts w:ascii="Arial" w:hAnsi="Arial" w:cs="Arial"/>
          <w:bCs/>
        </w:rPr>
        <w:tab/>
        <w:t xml:space="preserve"> </w:t>
      </w:r>
    </w:p>
    <w:p w14:paraId="0D26CE41" w14:textId="77777777" w:rsidR="00D6285B" w:rsidRPr="00D6285B" w:rsidRDefault="00D6285B" w:rsidP="004665AD">
      <w:pPr>
        <w:tabs>
          <w:tab w:val="left" w:pos="4320"/>
          <w:tab w:val="left" w:pos="7200"/>
          <w:tab w:val="left" w:pos="8100"/>
        </w:tabs>
        <w:spacing w:after="0"/>
        <w:rPr>
          <w:rFonts w:ascii="Arial" w:hAnsi="Arial" w:cs="Arial"/>
          <w:bCs/>
        </w:rPr>
      </w:pPr>
      <w:r w:rsidRPr="00D6285B">
        <w:rPr>
          <w:rFonts w:ascii="Arial" w:hAnsi="Arial" w:cs="Arial"/>
          <w:bCs/>
        </w:rPr>
        <w:lastRenderedPageBreak/>
        <w:t xml:space="preserve">TODAY (Treatment Options for Type 2 Diabetes in Adolescents and Youth)  </w:t>
      </w:r>
      <w:r w:rsidRPr="00D6285B">
        <w:rPr>
          <w:rFonts w:ascii="Arial" w:hAnsi="Arial" w:cs="Arial"/>
          <w:bCs/>
        </w:rPr>
        <w:tab/>
      </w:r>
      <w:r w:rsidRPr="00D6285B">
        <w:rPr>
          <w:rFonts w:ascii="Arial" w:hAnsi="Arial" w:cs="Arial"/>
          <w:bCs/>
        </w:rPr>
        <w:tab/>
      </w:r>
    </w:p>
    <w:p w14:paraId="24C3478A" w14:textId="77777777" w:rsidR="00D6285B" w:rsidRPr="00D6285B" w:rsidRDefault="00D6285B" w:rsidP="004665AD">
      <w:pPr>
        <w:tabs>
          <w:tab w:val="left" w:pos="4320"/>
          <w:tab w:val="left" w:pos="7200"/>
          <w:tab w:val="left" w:pos="8100"/>
        </w:tabs>
        <w:spacing w:after="0"/>
        <w:rPr>
          <w:rFonts w:ascii="Arial" w:hAnsi="Arial" w:cs="Arial"/>
        </w:rPr>
      </w:pPr>
      <w:r w:rsidRPr="00D6285B">
        <w:rPr>
          <w:rFonts w:ascii="Arial" w:hAnsi="Arial" w:cs="Arial"/>
        </w:rPr>
        <w:t xml:space="preserve">This is a multi-center clinical trial to assess the efficacy and safety of potential treatment options for Type 2 diabetes mellitus in adolescents. </w:t>
      </w:r>
    </w:p>
    <w:p w14:paraId="729C4E40" w14:textId="77777777" w:rsidR="00D6285B" w:rsidRPr="00D6285B" w:rsidRDefault="00D6285B" w:rsidP="004665AD">
      <w:pPr>
        <w:tabs>
          <w:tab w:val="left" w:pos="4320"/>
          <w:tab w:val="left" w:pos="7200"/>
          <w:tab w:val="left" w:pos="8100"/>
        </w:tabs>
        <w:spacing w:after="0"/>
        <w:rPr>
          <w:rFonts w:ascii="Arial" w:hAnsi="Arial" w:cs="Arial"/>
        </w:rPr>
      </w:pPr>
      <w:r w:rsidRPr="00D6285B">
        <w:rPr>
          <w:rFonts w:ascii="Arial" w:hAnsi="Arial" w:cs="Arial"/>
          <w:u w:val="single"/>
        </w:rPr>
        <w:t>Role</w:t>
      </w:r>
      <w:r w:rsidRPr="00D6285B">
        <w:rPr>
          <w:rFonts w:ascii="Arial" w:hAnsi="Arial" w:cs="Arial"/>
        </w:rPr>
        <w:t>: Co-Investigator.</w:t>
      </w:r>
    </w:p>
    <w:p w14:paraId="7172D446" w14:textId="77777777" w:rsidR="00D6285B" w:rsidRDefault="00D6285B" w:rsidP="004665AD">
      <w:pPr>
        <w:tabs>
          <w:tab w:val="left" w:pos="4320"/>
          <w:tab w:val="left" w:pos="7200"/>
          <w:tab w:val="left" w:pos="8100"/>
        </w:tabs>
        <w:spacing w:after="0"/>
        <w:rPr>
          <w:rFonts w:ascii="Arial" w:hAnsi="Arial" w:cs="Arial"/>
        </w:rPr>
      </w:pPr>
      <w:r w:rsidRPr="00D6285B">
        <w:rPr>
          <w:rFonts w:ascii="Arial" w:hAnsi="Arial" w:cs="Arial"/>
        </w:rPr>
        <w:t xml:space="preserve">I am Chair of the </w:t>
      </w:r>
      <w:r>
        <w:rPr>
          <w:rFonts w:ascii="Arial" w:hAnsi="Arial" w:cs="Arial"/>
        </w:rPr>
        <w:t>Publications and Presentations Committee</w:t>
      </w:r>
      <w:r w:rsidRPr="00D6285B">
        <w:rPr>
          <w:rFonts w:ascii="Arial" w:hAnsi="Arial" w:cs="Arial"/>
        </w:rPr>
        <w:t xml:space="preserve"> for the TODAY study.  I have been a co-investigator from the UCD site since study inception and have been on committees for data collection and development of MOPs. I was the secondary Physical Activity and Lifestyle Coach (PAL) for the duration of the lifestyle invention which was based on weight loss via dietary and physical activity changes.</w:t>
      </w:r>
    </w:p>
    <w:p w14:paraId="5D467857" w14:textId="77777777" w:rsidR="003E27E9" w:rsidRDefault="003E27E9" w:rsidP="00895DAF">
      <w:pPr>
        <w:tabs>
          <w:tab w:val="left" w:pos="7200"/>
        </w:tabs>
        <w:spacing w:after="0" w:line="240" w:lineRule="auto"/>
        <w:rPr>
          <w:rFonts w:ascii="Arial" w:eastAsia="Times New Roman" w:hAnsi="Arial"/>
          <w:szCs w:val="24"/>
        </w:rPr>
      </w:pPr>
    </w:p>
    <w:p w14:paraId="738385A2" w14:textId="09340859" w:rsidR="00895DAF" w:rsidRPr="00895DAF" w:rsidRDefault="00895DAF" w:rsidP="003E27E9">
      <w:pPr>
        <w:tabs>
          <w:tab w:val="left" w:pos="4320"/>
          <w:tab w:val="left" w:pos="7200"/>
        </w:tabs>
        <w:spacing w:after="0" w:line="240" w:lineRule="auto"/>
        <w:rPr>
          <w:rFonts w:ascii="Arial" w:eastAsia="Times New Roman" w:hAnsi="Arial"/>
          <w:szCs w:val="24"/>
        </w:rPr>
      </w:pPr>
      <w:r w:rsidRPr="00895DAF">
        <w:rPr>
          <w:rFonts w:ascii="Arial" w:eastAsia="Times New Roman" w:hAnsi="Arial"/>
          <w:szCs w:val="24"/>
        </w:rPr>
        <w:t>P30 DK48520</w:t>
      </w:r>
      <w:r w:rsidR="003E27E9">
        <w:rPr>
          <w:rFonts w:ascii="Arial" w:eastAsia="Times New Roman" w:hAnsi="Arial"/>
          <w:szCs w:val="24"/>
        </w:rPr>
        <w:t xml:space="preserve"> </w:t>
      </w:r>
      <w:r w:rsidR="003E27E9" w:rsidRPr="00895DAF">
        <w:rPr>
          <w:rFonts w:ascii="Arial" w:eastAsia="Times New Roman" w:hAnsi="Arial"/>
          <w:szCs w:val="24"/>
        </w:rPr>
        <w:t>(PI MacLean)</w:t>
      </w:r>
      <w:r w:rsidR="003E27E9">
        <w:rPr>
          <w:rFonts w:ascii="Arial" w:eastAsia="Times New Roman" w:hAnsi="Arial"/>
          <w:szCs w:val="24"/>
        </w:rPr>
        <w:tab/>
      </w:r>
      <w:r w:rsidR="003E27E9" w:rsidRPr="00895DAF">
        <w:rPr>
          <w:rFonts w:ascii="Arial" w:eastAsia="Times New Roman" w:hAnsi="Arial"/>
          <w:szCs w:val="24"/>
        </w:rPr>
        <w:t>NIH/NIDDK</w:t>
      </w:r>
      <w:r w:rsidRPr="00895DAF">
        <w:rPr>
          <w:rFonts w:ascii="Arial" w:eastAsia="Times New Roman" w:hAnsi="Arial"/>
          <w:szCs w:val="24"/>
        </w:rPr>
        <w:tab/>
      </w:r>
      <w:r w:rsidR="00632888" w:rsidRPr="00F56B19">
        <w:rPr>
          <w:rFonts w:ascii="Arial" w:hAnsi="Arial" w:cs="Arial"/>
          <w:bCs/>
        </w:rPr>
        <w:t>08/01/2020</w:t>
      </w:r>
      <w:r w:rsidR="00632888">
        <w:rPr>
          <w:rFonts w:ascii="Arial" w:hAnsi="Arial" w:cs="Arial"/>
          <w:bCs/>
        </w:rPr>
        <w:t xml:space="preserve"> </w:t>
      </w:r>
      <w:r w:rsidR="00632888" w:rsidRPr="00F56B19">
        <w:rPr>
          <w:rFonts w:ascii="Arial" w:hAnsi="Arial" w:cs="Arial"/>
          <w:bCs/>
        </w:rPr>
        <w:t>- 0</w:t>
      </w:r>
      <w:r w:rsidR="00632888">
        <w:rPr>
          <w:rFonts w:ascii="Arial" w:hAnsi="Arial" w:cs="Arial"/>
          <w:bCs/>
        </w:rPr>
        <w:t>7</w:t>
      </w:r>
      <w:r w:rsidR="00632888" w:rsidRPr="00F56B19">
        <w:rPr>
          <w:rFonts w:ascii="Arial" w:hAnsi="Arial" w:cs="Arial"/>
          <w:bCs/>
        </w:rPr>
        <w:t>/</w:t>
      </w:r>
      <w:r w:rsidR="00632888">
        <w:rPr>
          <w:rFonts w:ascii="Arial" w:hAnsi="Arial" w:cs="Arial"/>
          <w:bCs/>
        </w:rPr>
        <w:t>31</w:t>
      </w:r>
      <w:r w:rsidR="00632888" w:rsidRPr="00F56B19">
        <w:rPr>
          <w:rFonts w:ascii="Arial" w:hAnsi="Arial" w:cs="Arial"/>
          <w:bCs/>
        </w:rPr>
        <w:t>/202</w:t>
      </w:r>
      <w:r w:rsidR="00632888">
        <w:rPr>
          <w:rFonts w:ascii="Arial" w:hAnsi="Arial" w:cs="Arial"/>
          <w:bCs/>
        </w:rPr>
        <w:t>5</w:t>
      </w:r>
    </w:p>
    <w:p w14:paraId="17AA8480" w14:textId="77777777" w:rsidR="00895DAF" w:rsidRPr="00895DAF" w:rsidRDefault="00895DAF" w:rsidP="00895DAF">
      <w:pPr>
        <w:tabs>
          <w:tab w:val="left" w:pos="7200"/>
        </w:tabs>
        <w:spacing w:after="0" w:line="240" w:lineRule="auto"/>
        <w:rPr>
          <w:rFonts w:ascii="Arial" w:eastAsia="Times New Roman" w:hAnsi="Arial"/>
          <w:szCs w:val="24"/>
        </w:rPr>
      </w:pPr>
      <w:r w:rsidRPr="00895DAF">
        <w:rPr>
          <w:rFonts w:ascii="Arial" w:eastAsia="Times New Roman" w:hAnsi="Arial"/>
          <w:szCs w:val="24"/>
        </w:rPr>
        <w:t>Nutrition and Obesity Research Center (NORC)</w:t>
      </w:r>
    </w:p>
    <w:p w14:paraId="03A9E4AA" w14:textId="77777777" w:rsidR="00895DAF" w:rsidRPr="00895DAF" w:rsidRDefault="00895DAF" w:rsidP="00895DAF">
      <w:pPr>
        <w:tabs>
          <w:tab w:val="left" w:pos="7200"/>
        </w:tabs>
        <w:spacing w:after="0"/>
        <w:rPr>
          <w:rFonts w:ascii="Arial" w:eastAsia="Times New Roman" w:hAnsi="Arial"/>
          <w:szCs w:val="24"/>
        </w:rPr>
      </w:pPr>
      <w:r w:rsidRPr="00895DAF">
        <w:rPr>
          <w:rFonts w:ascii="Arial" w:eastAsia="Times New Roman" w:hAnsi="Arial"/>
          <w:szCs w:val="24"/>
        </w:rPr>
        <w:t>The major goal is to create an environment in which researchers are able to work together to conduct high-quality research in nutrition and obesity. The NORC helps create that environment by facilitating interaction and collaboration among investigators working at different levels of basic and clinical investigation, from gene to cell to organ to animal model to human to clinical to community intervention.</w:t>
      </w:r>
    </w:p>
    <w:p w14:paraId="27B61025" w14:textId="6CD434FF" w:rsidR="00895DAF" w:rsidRPr="00895DAF" w:rsidRDefault="00895DAF" w:rsidP="00895DAF">
      <w:pPr>
        <w:tabs>
          <w:tab w:val="left" w:pos="7200"/>
          <w:tab w:val="left" w:pos="8100"/>
        </w:tabs>
        <w:spacing w:after="0" w:line="240" w:lineRule="auto"/>
        <w:rPr>
          <w:rFonts w:ascii="Arial" w:eastAsia="Times New Roman" w:hAnsi="Arial" w:cs="Arial"/>
        </w:rPr>
      </w:pPr>
      <w:r w:rsidRPr="00895DAF">
        <w:rPr>
          <w:rFonts w:ascii="Arial" w:eastAsia="Times New Roman" w:hAnsi="Arial" w:cs="Arial"/>
          <w:u w:val="single"/>
        </w:rPr>
        <w:t>Role</w:t>
      </w:r>
      <w:r w:rsidRPr="00895DAF">
        <w:rPr>
          <w:rFonts w:ascii="Arial" w:eastAsia="Times New Roman" w:hAnsi="Arial" w:cs="Arial"/>
        </w:rPr>
        <w:t>: Director</w:t>
      </w:r>
      <w:r w:rsidR="003D3401">
        <w:rPr>
          <w:rFonts w:ascii="Arial" w:eastAsia="Times New Roman" w:hAnsi="Arial" w:cs="Arial"/>
        </w:rPr>
        <w:t>, Clinical Intervention and Translation (CIT) Core</w:t>
      </w:r>
      <w:r w:rsidRPr="00895DAF">
        <w:rPr>
          <w:rFonts w:ascii="Arial" w:eastAsia="Times New Roman" w:hAnsi="Arial" w:cs="Arial"/>
        </w:rPr>
        <w:t xml:space="preserve">. </w:t>
      </w:r>
    </w:p>
    <w:p w14:paraId="0E9632BC" w14:textId="7D77D791" w:rsidR="00895DAF" w:rsidRPr="00895DAF" w:rsidRDefault="00895DAF" w:rsidP="00895DAF">
      <w:pPr>
        <w:tabs>
          <w:tab w:val="left" w:pos="7200"/>
        </w:tabs>
        <w:spacing w:after="0"/>
        <w:rPr>
          <w:rFonts w:ascii="Arial" w:eastAsia="Times New Roman" w:hAnsi="Arial" w:cs="Arial"/>
          <w:bCs/>
        </w:rPr>
      </w:pPr>
      <w:r w:rsidRPr="00895DAF">
        <w:rPr>
          <w:rFonts w:ascii="Arial" w:eastAsia="Times New Roman" w:hAnsi="Arial" w:cs="Arial"/>
          <w:color w:val="000000"/>
        </w:rPr>
        <w:t xml:space="preserve">I am responsible for </w:t>
      </w:r>
      <w:r w:rsidR="003D3401">
        <w:rPr>
          <w:rFonts w:ascii="Arial" w:eastAsia="Times New Roman" w:hAnsi="Arial" w:cs="Arial"/>
          <w:color w:val="000000"/>
        </w:rPr>
        <w:t xml:space="preserve">oversight of all CIT resources, including budget and metrics, </w:t>
      </w:r>
      <w:r w:rsidRPr="00895DAF">
        <w:rPr>
          <w:rFonts w:ascii="Arial" w:eastAsia="Times New Roman" w:hAnsi="Arial" w:cs="Arial"/>
          <w:color w:val="000000"/>
        </w:rPr>
        <w:t>design and delivery of intervention diets, nutritional data collection and analysis, and study design consultation.</w:t>
      </w:r>
    </w:p>
    <w:p w14:paraId="3325213A" w14:textId="77777777" w:rsidR="00D6285B" w:rsidRPr="00D6285B" w:rsidRDefault="00D6285B" w:rsidP="004665AD">
      <w:pPr>
        <w:tabs>
          <w:tab w:val="left" w:pos="4320"/>
          <w:tab w:val="left" w:pos="7200"/>
          <w:tab w:val="left" w:pos="8100"/>
        </w:tabs>
        <w:spacing w:after="0"/>
        <w:rPr>
          <w:rFonts w:ascii="Arial" w:hAnsi="Arial" w:cs="Arial"/>
          <w:bCs/>
        </w:rPr>
      </w:pPr>
    </w:p>
    <w:p w14:paraId="32787A20" w14:textId="1E5D995F" w:rsidR="00D6285B" w:rsidRPr="00D6285B" w:rsidRDefault="00CD26C7" w:rsidP="004665AD">
      <w:pPr>
        <w:tabs>
          <w:tab w:val="left" w:pos="4320"/>
          <w:tab w:val="left" w:pos="7200"/>
          <w:tab w:val="left" w:pos="8100"/>
        </w:tabs>
        <w:spacing w:after="0"/>
        <w:rPr>
          <w:rFonts w:ascii="Arial" w:hAnsi="Arial" w:cs="Arial"/>
          <w:bCs/>
        </w:rPr>
      </w:pPr>
      <w:r w:rsidRPr="00CD26C7">
        <w:rPr>
          <w:rFonts w:ascii="Arial" w:hAnsi="Arial" w:cs="Arial"/>
          <w:bCs/>
        </w:rPr>
        <w:t xml:space="preserve">U54 AG062319 SCORE </w:t>
      </w:r>
      <w:r w:rsidR="004665AD">
        <w:rPr>
          <w:rFonts w:ascii="Arial" w:hAnsi="Arial" w:cs="Arial"/>
          <w:bCs/>
        </w:rPr>
        <w:t xml:space="preserve">(PI Kohrt) </w:t>
      </w:r>
      <w:r w:rsidR="004665AD">
        <w:rPr>
          <w:rFonts w:ascii="Arial" w:hAnsi="Arial" w:cs="Arial"/>
          <w:bCs/>
        </w:rPr>
        <w:tab/>
      </w:r>
      <w:r w:rsidR="00D6285B" w:rsidRPr="00D6285B">
        <w:rPr>
          <w:rFonts w:ascii="Arial" w:hAnsi="Arial" w:cs="Arial"/>
          <w:bCs/>
        </w:rPr>
        <w:t>NIH/NI</w:t>
      </w:r>
      <w:r>
        <w:rPr>
          <w:rFonts w:ascii="Arial" w:hAnsi="Arial" w:cs="Arial"/>
          <w:bCs/>
        </w:rPr>
        <w:t>A</w:t>
      </w:r>
      <w:r w:rsidR="00D6285B" w:rsidRPr="00D6285B">
        <w:rPr>
          <w:rFonts w:ascii="Arial" w:hAnsi="Arial" w:cs="Arial"/>
          <w:bCs/>
        </w:rPr>
        <w:tab/>
      </w:r>
      <w:r w:rsidR="008B3064">
        <w:rPr>
          <w:rFonts w:ascii="Arial" w:hAnsi="Arial" w:cs="Arial"/>
          <w:bCs/>
        </w:rPr>
        <w:t>10</w:t>
      </w:r>
      <w:r w:rsidR="00D6285B" w:rsidRPr="00D6285B">
        <w:rPr>
          <w:rFonts w:ascii="Arial" w:hAnsi="Arial" w:cs="Arial"/>
          <w:bCs/>
        </w:rPr>
        <w:t xml:space="preserve">/1/2018 – </w:t>
      </w:r>
      <w:r w:rsidR="008B3064">
        <w:rPr>
          <w:rFonts w:ascii="Arial" w:hAnsi="Arial" w:cs="Arial"/>
          <w:bCs/>
        </w:rPr>
        <w:t>9</w:t>
      </w:r>
      <w:r w:rsidR="00D6285B" w:rsidRPr="00D6285B">
        <w:rPr>
          <w:rFonts w:ascii="Arial" w:hAnsi="Arial" w:cs="Arial"/>
          <w:bCs/>
        </w:rPr>
        <w:t>/30/20</w:t>
      </w:r>
      <w:r w:rsidR="008B3064">
        <w:rPr>
          <w:rFonts w:ascii="Arial" w:hAnsi="Arial" w:cs="Arial"/>
          <w:bCs/>
        </w:rPr>
        <w:t>23</w:t>
      </w:r>
      <w:r w:rsidR="00D6285B" w:rsidRPr="00D6285B">
        <w:rPr>
          <w:rFonts w:ascii="Arial" w:hAnsi="Arial" w:cs="Arial"/>
          <w:bCs/>
        </w:rPr>
        <w:tab/>
      </w:r>
    </w:p>
    <w:p w14:paraId="52F1DF1D" w14:textId="77777777" w:rsidR="00D6285B" w:rsidRPr="00D6285B" w:rsidRDefault="00D6285B" w:rsidP="004665AD">
      <w:pPr>
        <w:tabs>
          <w:tab w:val="left" w:pos="4320"/>
          <w:tab w:val="left" w:pos="7200"/>
          <w:tab w:val="left" w:pos="8100"/>
        </w:tabs>
        <w:spacing w:after="0"/>
        <w:rPr>
          <w:rFonts w:ascii="Arial" w:hAnsi="Arial" w:cs="Arial"/>
          <w:bCs/>
        </w:rPr>
      </w:pPr>
      <w:r w:rsidRPr="00D6285B">
        <w:rPr>
          <w:rFonts w:ascii="Arial" w:hAnsi="Arial" w:cs="Arial"/>
          <w:bCs/>
        </w:rPr>
        <w:t>Bioenergetic and Metabolic Consequences of the Loss of Gonadal Function</w:t>
      </w:r>
    </w:p>
    <w:p w14:paraId="24092BEF" w14:textId="03A85102" w:rsidR="00D6285B" w:rsidRPr="00D6285B" w:rsidRDefault="00D6285B" w:rsidP="004665AD">
      <w:pPr>
        <w:tabs>
          <w:tab w:val="left" w:pos="4320"/>
          <w:tab w:val="left" w:pos="7200"/>
          <w:tab w:val="left" w:pos="8100"/>
        </w:tabs>
        <w:spacing w:after="0"/>
        <w:rPr>
          <w:rFonts w:ascii="Arial" w:hAnsi="Arial" w:cs="Arial"/>
        </w:rPr>
      </w:pPr>
      <w:r w:rsidRPr="00D6285B">
        <w:rPr>
          <w:rFonts w:ascii="Arial" w:hAnsi="Arial" w:cs="Arial"/>
        </w:rPr>
        <w:t xml:space="preserve">The </w:t>
      </w:r>
      <w:r w:rsidR="003D3401" w:rsidRPr="00D6285B">
        <w:rPr>
          <w:rFonts w:ascii="Arial" w:hAnsi="Arial" w:cs="Arial"/>
        </w:rPr>
        <w:t>long-term</w:t>
      </w:r>
      <w:r w:rsidRPr="00D6285B">
        <w:rPr>
          <w:rFonts w:ascii="Arial" w:hAnsi="Arial" w:cs="Arial"/>
        </w:rPr>
        <w:t xml:space="preserve"> goal of this project is </w:t>
      </w:r>
      <w:proofErr w:type="gramStart"/>
      <w:r w:rsidRPr="00D6285B">
        <w:rPr>
          <w:rFonts w:ascii="Arial" w:hAnsi="Arial" w:cs="Arial"/>
        </w:rPr>
        <w:t>understand</w:t>
      </w:r>
      <w:proofErr w:type="gramEnd"/>
      <w:r w:rsidRPr="00D6285B">
        <w:rPr>
          <w:rFonts w:ascii="Arial" w:hAnsi="Arial" w:cs="Arial"/>
        </w:rPr>
        <w:t xml:space="preserve"> how the development of obesity prior to menopause alters the menopausal impact on disease.  In </w:t>
      </w:r>
      <w:r w:rsidR="008B3064">
        <w:rPr>
          <w:rFonts w:ascii="Arial" w:hAnsi="Arial" w:cs="Arial"/>
        </w:rPr>
        <w:t>this</w:t>
      </w:r>
      <w:r w:rsidRPr="00D6285B">
        <w:rPr>
          <w:rFonts w:ascii="Arial" w:hAnsi="Arial" w:cs="Arial"/>
        </w:rPr>
        <w:t xml:space="preserve"> sub-clinical aim of the project, we use rodent models of obesity and menopause to examine the hypothesis that premenopausal obesity p</w:t>
      </w:r>
      <w:r w:rsidR="008B3064">
        <w:rPr>
          <w:rFonts w:ascii="Arial" w:hAnsi="Arial" w:cs="Arial"/>
        </w:rPr>
        <w:t>its</w:t>
      </w:r>
      <w:r w:rsidRPr="00D6285B">
        <w:rPr>
          <w:rFonts w:ascii="Arial" w:hAnsi="Arial" w:cs="Arial"/>
        </w:rPr>
        <w:t xml:space="preserve"> the protective effects of extra-ovarian estrogen production against the detrimental consequences of pre-existing metabolic dysfunction.</w:t>
      </w:r>
    </w:p>
    <w:p w14:paraId="0EE745D8" w14:textId="77777777" w:rsidR="00D6285B" w:rsidRPr="00D6285B" w:rsidRDefault="00D6285B" w:rsidP="004665AD">
      <w:pPr>
        <w:tabs>
          <w:tab w:val="left" w:pos="4320"/>
          <w:tab w:val="left" w:pos="7200"/>
          <w:tab w:val="left" w:pos="8100"/>
        </w:tabs>
        <w:spacing w:after="0"/>
        <w:rPr>
          <w:rFonts w:ascii="Arial" w:hAnsi="Arial" w:cs="Arial"/>
        </w:rPr>
      </w:pPr>
      <w:r w:rsidRPr="00D6285B">
        <w:rPr>
          <w:rFonts w:ascii="Arial" w:hAnsi="Arial" w:cs="Arial"/>
          <w:u w:val="single"/>
        </w:rPr>
        <w:t>Role</w:t>
      </w:r>
      <w:r w:rsidRPr="00D6285B">
        <w:rPr>
          <w:rFonts w:ascii="Arial" w:hAnsi="Arial" w:cs="Arial"/>
        </w:rPr>
        <w:t xml:space="preserve">: Co-Investigator. </w:t>
      </w:r>
    </w:p>
    <w:p w14:paraId="596F3706" w14:textId="77777777" w:rsidR="00D6285B" w:rsidRPr="00D6285B" w:rsidRDefault="00D6285B" w:rsidP="004665AD">
      <w:pPr>
        <w:tabs>
          <w:tab w:val="left" w:pos="4320"/>
          <w:tab w:val="left" w:pos="7200"/>
          <w:tab w:val="left" w:pos="8100"/>
        </w:tabs>
        <w:spacing w:after="0"/>
        <w:rPr>
          <w:rFonts w:ascii="Arial" w:hAnsi="Arial" w:cs="Arial"/>
        </w:rPr>
      </w:pPr>
      <w:r w:rsidRPr="00D6285B">
        <w:rPr>
          <w:rFonts w:ascii="Arial" w:hAnsi="Arial" w:cs="Arial"/>
        </w:rPr>
        <w:t>I am responsible for study design and implementation, co-mentoring post-doctoral Fellows working on this project, data analysis and interpretation, and manuscript preparation.</w:t>
      </w:r>
    </w:p>
    <w:p w14:paraId="3E24A703" w14:textId="77777777" w:rsidR="000A614F" w:rsidRDefault="000A614F" w:rsidP="003D3401">
      <w:pPr>
        <w:keepNext/>
        <w:tabs>
          <w:tab w:val="left" w:pos="4320"/>
          <w:tab w:val="left" w:pos="5760"/>
          <w:tab w:val="left" w:pos="7200"/>
        </w:tabs>
        <w:spacing w:after="0"/>
        <w:outlineLvl w:val="0"/>
        <w:rPr>
          <w:rFonts w:ascii="Arial" w:hAnsi="Arial" w:cs="Arial"/>
          <w:color w:val="000000"/>
        </w:rPr>
      </w:pPr>
    </w:p>
    <w:p w14:paraId="523288F1" w14:textId="77777777" w:rsidR="007D30E6" w:rsidRDefault="007D30E6" w:rsidP="007D30E6">
      <w:pPr>
        <w:tabs>
          <w:tab w:val="left" w:pos="4320"/>
        </w:tabs>
        <w:spacing w:after="0"/>
        <w:rPr>
          <w:rFonts w:ascii="Arial" w:hAnsi="Arial" w:cs="Arial"/>
        </w:rPr>
      </w:pPr>
      <w:r w:rsidRPr="00632909">
        <w:rPr>
          <w:rFonts w:ascii="Arial" w:eastAsiaTheme="minorHAnsi" w:hAnsi="Arial" w:cs="Arial"/>
        </w:rPr>
        <w:t>R01DK122473</w:t>
      </w:r>
      <w:r>
        <w:rPr>
          <w:rFonts w:ascii="Arial" w:eastAsiaTheme="minorHAnsi" w:hAnsi="Arial" w:cs="Arial"/>
        </w:rPr>
        <w:t xml:space="preserve"> (</w:t>
      </w:r>
      <w:r w:rsidRPr="00D6285B">
        <w:rPr>
          <w:rFonts w:ascii="Arial" w:hAnsi="Arial" w:cs="Arial"/>
          <w:color w:val="000000"/>
        </w:rPr>
        <w:t xml:space="preserve">PI </w:t>
      </w:r>
      <w:r>
        <w:rPr>
          <w:rFonts w:ascii="Arial" w:hAnsi="Arial" w:cs="Arial"/>
          <w:color w:val="000000"/>
        </w:rPr>
        <w:t>Higgins; National PI Sazonov</w:t>
      </w:r>
      <w:r>
        <w:rPr>
          <w:rFonts w:ascii="Arial" w:eastAsiaTheme="minorHAnsi" w:hAnsi="Arial" w:cs="Arial"/>
        </w:rPr>
        <w:t>)</w:t>
      </w:r>
      <w:r>
        <w:rPr>
          <w:rFonts w:ascii="Arial" w:eastAsiaTheme="minorHAnsi" w:hAnsi="Arial" w:cs="Arial"/>
        </w:rPr>
        <w:tab/>
        <w:t>NIH/NIDDK</w:t>
      </w:r>
      <w:r>
        <w:rPr>
          <w:rFonts w:ascii="Arial" w:eastAsiaTheme="minorHAnsi" w:hAnsi="Arial" w:cs="Arial"/>
        </w:rPr>
        <w:tab/>
      </w:r>
      <w:r w:rsidRPr="00632909">
        <w:rPr>
          <w:rFonts w:ascii="Arial" w:eastAsiaTheme="minorHAnsi" w:hAnsi="Arial" w:cs="Arial"/>
        </w:rPr>
        <w:t>09/01/2019 – 05/31/2023</w:t>
      </w:r>
    </w:p>
    <w:p w14:paraId="77BC6AB3" w14:textId="77777777" w:rsidR="007D30E6" w:rsidRPr="00632909" w:rsidRDefault="007D30E6" w:rsidP="007D30E6">
      <w:pPr>
        <w:autoSpaceDE w:val="0"/>
        <w:autoSpaceDN w:val="0"/>
        <w:adjustRightInd w:val="0"/>
        <w:spacing w:after="0" w:line="240" w:lineRule="auto"/>
        <w:rPr>
          <w:rFonts w:ascii="Arial" w:eastAsiaTheme="minorHAnsi" w:hAnsi="Arial" w:cs="Arial"/>
        </w:rPr>
      </w:pPr>
      <w:r w:rsidRPr="00632909">
        <w:rPr>
          <w:rFonts w:ascii="Arial" w:eastAsiaTheme="minorHAnsi" w:hAnsi="Arial" w:cs="Arial"/>
        </w:rPr>
        <w:t>Sensor-based Just-in Time Adaptive Interventions (JITAIs) Targeting Eating Behavior</w:t>
      </w:r>
    </w:p>
    <w:p w14:paraId="12565D7A" w14:textId="77777777" w:rsidR="007D30E6" w:rsidRDefault="007D30E6" w:rsidP="007D30E6">
      <w:pPr>
        <w:pStyle w:val="Heading6"/>
        <w:spacing w:before="0" w:after="0" w:line="300" w:lineRule="atLeast"/>
        <w:rPr>
          <w:rFonts w:ascii="Arial" w:hAnsi="Arial" w:cs="Arial"/>
          <w:b w:val="0"/>
        </w:rPr>
      </w:pPr>
      <w:r>
        <w:rPr>
          <w:rFonts w:ascii="Arial" w:hAnsi="Arial" w:cs="Arial"/>
          <w:b w:val="0"/>
        </w:rPr>
        <w:t>This</w:t>
      </w:r>
      <w:r w:rsidRPr="00632909">
        <w:rPr>
          <w:rFonts w:ascii="Arial" w:hAnsi="Arial" w:cs="Arial"/>
          <w:b w:val="0"/>
        </w:rPr>
        <w:t xml:space="preserve"> project relies on the synergy of wearable sensor technology, machine learning, behavioral science, personalized medicine, and nutrition to deliver and test </w:t>
      </w:r>
      <w:r>
        <w:rPr>
          <w:rFonts w:ascii="Arial" w:hAnsi="Arial" w:cs="Arial"/>
          <w:b w:val="0"/>
        </w:rPr>
        <w:t>just in time adaptive interventions (</w:t>
      </w:r>
      <w:r w:rsidRPr="00632909">
        <w:rPr>
          <w:rFonts w:ascii="Arial" w:hAnsi="Arial" w:cs="Arial"/>
          <w:b w:val="0"/>
        </w:rPr>
        <w:t>JITAIs</w:t>
      </w:r>
      <w:r>
        <w:rPr>
          <w:rFonts w:ascii="Arial" w:hAnsi="Arial" w:cs="Arial"/>
          <w:b w:val="0"/>
        </w:rPr>
        <w:t>) for weight loss</w:t>
      </w:r>
      <w:r w:rsidRPr="00632909">
        <w:rPr>
          <w:rFonts w:ascii="Arial" w:hAnsi="Arial" w:cs="Arial"/>
          <w:b w:val="0"/>
        </w:rPr>
        <w:t>. The proposed intervention uses technology to continuously monitor objective eating behavior to provide personalized intervention in the times, locations, and situations where it will have greatest impact on eating and weight using</w:t>
      </w:r>
      <w:r w:rsidRPr="00632909">
        <w:rPr>
          <w:rFonts w:ascii="Arial" w:eastAsia="Arial" w:hAnsi="Arial" w:cs="Arial"/>
          <w:b w:val="0"/>
        </w:rPr>
        <w:t xml:space="preserve"> </w:t>
      </w:r>
      <w:r w:rsidRPr="00632909">
        <w:rPr>
          <w:rFonts w:ascii="Arial" w:hAnsi="Arial" w:cs="Arial"/>
          <w:b w:val="0"/>
        </w:rPr>
        <w:t>mHealth technology</w:t>
      </w:r>
      <w:r>
        <w:rPr>
          <w:rFonts w:ascii="Arial" w:hAnsi="Arial" w:cs="Arial"/>
          <w:b w:val="0"/>
        </w:rPr>
        <w:t>.</w:t>
      </w:r>
    </w:p>
    <w:p w14:paraId="164CBBF5" w14:textId="77777777" w:rsidR="007D30E6" w:rsidRPr="00D6285B" w:rsidRDefault="007D30E6" w:rsidP="007D30E6">
      <w:pPr>
        <w:tabs>
          <w:tab w:val="left" w:pos="4320"/>
          <w:tab w:val="left" w:pos="7200"/>
          <w:tab w:val="left" w:pos="8100"/>
        </w:tabs>
        <w:spacing w:after="0"/>
        <w:rPr>
          <w:rFonts w:ascii="Arial" w:hAnsi="Arial" w:cs="Arial"/>
        </w:rPr>
      </w:pPr>
      <w:r w:rsidRPr="00D6285B">
        <w:rPr>
          <w:rFonts w:ascii="Arial" w:hAnsi="Arial" w:cs="Arial"/>
          <w:u w:val="single"/>
        </w:rPr>
        <w:t>Role</w:t>
      </w:r>
      <w:r w:rsidRPr="00D6285B">
        <w:rPr>
          <w:rFonts w:ascii="Arial" w:hAnsi="Arial" w:cs="Arial"/>
        </w:rPr>
        <w:t xml:space="preserve">: </w:t>
      </w:r>
      <w:r>
        <w:rPr>
          <w:rFonts w:ascii="Arial" w:hAnsi="Arial" w:cs="Arial"/>
        </w:rPr>
        <w:t>PI</w:t>
      </w:r>
      <w:r w:rsidRPr="00D6285B">
        <w:rPr>
          <w:rFonts w:ascii="Arial" w:hAnsi="Arial" w:cs="Arial"/>
        </w:rPr>
        <w:t xml:space="preserve">. </w:t>
      </w:r>
    </w:p>
    <w:p w14:paraId="18D3670B" w14:textId="77777777" w:rsidR="007D30E6" w:rsidRDefault="007D30E6" w:rsidP="007D30E6">
      <w:pPr>
        <w:spacing w:after="0"/>
        <w:rPr>
          <w:rFonts w:ascii="Arial" w:hAnsi="Arial" w:cs="Arial"/>
          <w:color w:val="000000"/>
        </w:rPr>
      </w:pPr>
      <w:r w:rsidRPr="00D6285B">
        <w:rPr>
          <w:rFonts w:ascii="Arial" w:hAnsi="Arial" w:cs="Arial"/>
          <w:color w:val="000000"/>
        </w:rPr>
        <w:t>I am responsible for study design, nutritional data collection and analysis, and manuscript preparation</w:t>
      </w:r>
      <w:r>
        <w:rPr>
          <w:rFonts w:ascii="Arial" w:hAnsi="Arial" w:cs="Arial"/>
          <w:color w:val="000000"/>
        </w:rPr>
        <w:t>.</w:t>
      </w:r>
    </w:p>
    <w:p w14:paraId="0D855247" w14:textId="77777777" w:rsidR="004665AD" w:rsidRDefault="004665AD" w:rsidP="004665AD">
      <w:pPr>
        <w:tabs>
          <w:tab w:val="left" w:pos="4320"/>
          <w:tab w:val="left" w:pos="7200"/>
        </w:tabs>
        <w:spacing w:after="0"/>
        <w:rPr>
          <w:rFonts w:ascii="Arial" w:hAnsi="Arial" w:cs="Arial"/>
          <w:bCs/>
        </w:rPr>
      </w:pPr>
    </w:p>
    <w:p w14:paraId="4EB238F2" w14:textId="09DB73AF" w:rsidR="00D6285B" w:rsidRPr="00D6285B" w:rsidRDefault="00D6285B" w:rsidP="004665AD">
      <w:pPr>
        <w:tabs>
          <w:tab w:val="left" w:pos="4320"/>
          <w:tab w:val="left" w:pos="7200"/>
        </w:tabs>
        <w:spacing w:after="0"/>
        <w:rPr>
          <w:rFonts w:ascii="Arial" w:hAnsi="Arial" w:cs="Arial"/>
          <w:bCs/>
        </w:rPr>
      </w:pPr>
      <w:r w:rsidRPr="00D6285B">
        <w:rPr>
          <w:rFonts w:ascii="Arial" w:hAnsi="Arial" w:cs="Arial"/>
          <w:bCs/>
        </w:rPr>
        <w:t>R01 DK108366</w:t>
      </w:r>
      <w:r w:rsidR="004665AD">
        <w:rPr>
          <w:rFonts w:ascii="Arial" w:hAnsi="Arial" w:cs="Arial"/>
          <w:bCs/>
        </w:rPr>
        <w:t xml:space="preserve"> </w:t>
      </w:r>
      <w:r w:rsidR="004665AD" w:rsidRPr="00D6285B">
        <w:rPr>
          <w:rFonts w:ascii="Arial" w:hAnsi="Arial" w:cs="Arial"/>
          <w:bCs/>
        </w:rPr>
        <w:t xml:space="preserve">(PI </w:t>
      </w:r>
      <w:r w:rsidR="00632888">
        <w:rPr>
          <w:rFonts w:ascii="Arial" w:hAnsi="Arial" w:cs="Arial"/>
          <w:bCs/>
        </w:rPr>
        <w:t>Lozupone</w:t>
      </w:r>
      <w:r w:rsidR="004665AD" w:rsidRPr="00D6285B">
        <w:rPr>
          <w:rFonts w:ascii="Arial" w:hAnsi="Arial" w:cs="Arial"/>
          <w:bCs/>
        </w:rPr>
        <w:t>)</w:t>
      </w:r>
      <w:r w:rsidRPr="00D6285B">
        <w:rPr>
          <w:rFonts w:ascii="Arial" w:hAnsi="Arial" w:cs="Arial"/>
          <w:bCs/>
        </w:rPr>
        <w:tab/>
      </w:r>
      <w:r w:rsidR="004665AD" w:rsidRPr="00D6285B">
        <w:rPr>
          <w:rFonts w:ascii="Arial" w:hAnsi="Arial" w:cs="Arial"/>
          <w:bCs/>
        </w:rPr>
        <w:t xml:space="preserve">NIH/NIDDK </w:t>
      </w:r>
      <w:r w:rsidR="004665AD">
        <w:rPr>
          <w:rFonts w:ascii="Arial" w:hAnsi="Arial" w:cs="Arial"/>
          <w:bCs/>
        </w:rPr>
        <w:tab/>
      </w:r>
      <w:r w:rsidR="000A614F" w:rsidRPr="00F24991">
        <w:rPr>
          <w:rFonts w:ascii="Arial" w:hAnsi="Arial" w:cs="Arial"/>
        </w:rPr>
        <w:t>04/23/2021 – 03/31/2026</w:t>
      </w:r>
    </w:p>
    <w:p w14:paraId="2246A515" w14:textId="77777777" w:rsidR="00632888" w:rsidRDefault="00632888" w:rsidP="00632888">
      <w:pPr>
        <w:tabs>
          <w:tab w:val="left" w:pos="7200"/>
          <w:tab w:val="left" w:pos="7560"/>
        </w:tabs>
        <w:spacing w:after="0"/>
        <w:rPr>
          <w:rFonts w:ascii="Arial" w:hAnsi="Arial" w:cs="Arial"/>
        </w:rPr>
      </w:pPr>
      <w:r w:rsidRPr="00F24991">
        <w:rPr>
          <w:rFonts w:ascii="Arial" w:hAnsi="Arial" w:cs="Arial"/>
        </w:rPr>
        <w:t xml:space="preserve">Dietary and symbiotic strategy to limit gut microbiome dysbiosis and protect against </w:t>
      </w:r>
      <w:proofErr w:type="spellStart"/>
      <w:r w:rsidRPr="00F24991">
        <w:rPr>
          <w:rFonts w:ascii="Arial" w:hAnsi="Arial" w:cs="Arial"/>
        </w:rPr>
        <w:t>Clostridoides</w:t>
      </w:r>
      <w:proofErr w:type="spellEnd"/>
      <w:r w:rsidRPr="00F24991">
        <w:rPr>
          <w:rFonts w:ascii="Arial" w:hAnsi="Arial" w:cs="Arial"/>
        </w:rPr>
        <w:t xml:space="preserve"> difficile infection</w:t>
      </w:r>
    </w:p>
    <w:p w14:paraId="6CA6527F" w14:textId="1D4A5F47" w:rsidR="00D6285B" w:rsidRPr="00D6285B" w:rsidRDefault="00632888" w:rsidP="00632888">
      <w:pPr>
        <w:tabs>
          <w:tab w:val="left" w:pos="7200"/>
          <w:tab w:val="left" w:pos="7560"/>
        </w:tabs>
        <w:spacing w:after="0"/>
        <w:rPr>
          <w:rFonts w:ascii="Arial" w:hAnsi="Arial" w:cs="Arial"/>
        </w:rPr>
      </w:pPr>
      <w:r>
        <w:rPr>
          <w:rFonts w:ascii="Arial" w:hAnsi="Arial" w:cs="Arial"/>
          <w:bCs/>
        </w:rPr>
        <w:t>T</w:t>
      </w:r>
      <w:r w:rsidRPr="00F24991">
        <w:rPr>
          <w:rFonts w:ascii="Arial" w:hAnsi="Arial" w:cs="Arial"/>
          <w:bCs/>
        </w:rPr>
        <w:t xml:space="preserve">o </w:t>
      </w:r>
      <w:r>
        <w:rPr>
          <w:rFonts w:ascii="Arial" w:hAnsi="Arial" w:cs="Arial"/>
          <w:bCs/>
        </w:rPr>
        <w:t xml:space="preserve">goal is to </w:t>
      </w:r>
      <w:r w:rsidRPr="00F24991">
        <w:rPr>
          <w:rFonts w:ascii="Arial" w:hAnsi="Arial" w:cs="Arial"/>
          <w:bCs/>
        </w:rPr>
        <w:t xml:space="preserve">gain mechanistic insight into the relative contributions of high dietary fiber and low dietary fat in preventing antibiotic-induced gut microbiome disturbance and CDI in mice, and to test a higher-fiber/lower-fat dietary intervention for prevention of </w:t>
      </w:r>
      <w:r w:rsidRPr="00F24991">
        <w:rPr>
          <w:rFonts w:ascii="Arial" w:hAnsi="Arial" w:cs="Arial"/>
          <w:bCs/>
          <w:i/>
        </w:rPr>
        <w:t xml:space="preserve">C. difficile </w:t>
      </w:r>
      <w:r w:rsidRPr="00F24991">
        <w:rPr>
          <w:rFonts w:ascii="Arial" w:hAnsi="Arial" w:cs="Arial"/>
          <w:bCs/>
        </w:rPr>
        <w:t>recurrence in individuals with cance</w:t>
      </w:r>
      <w:r>
        <w:rPr>
          <w:rFonts w:ascii="Arial" w:hAnsi="Arial" w:cs="Arial"/>
          <w:bCs/>
        </w:rPr>
        <w:t>r</w:t>
      </w:r>
    </w:p>
    <w:p w14:paraId="43B7CA06" w14:textId="77777777" w:rsidR="00D6285B" w:rsidRPr="00D6285B" w:rsidRDefault="00D6285B" w:rsidP="004665AD">
      <w:pPr>
        <w:tabs>
          <w:tab w:val="left" w:pos="4320"/>
        </w:tabs>
        <w:spacing w:after="0"/>
        <w:rPr>
          <w:rFonts w:ascii="Arial" w:hAnsi="Arial" w:cs="Arial"/>
        </w:rPr>
      </w:pPr>
      <w:r w:rsidRPr="00D6285B">
        <w:rPr>
          <w:rFonts w:ascii="Arial" w:hAnsi="Arial" w:cs="Arial"/>
        </w:rPr>
        <w:t xml:space="preserve">Role: Co-Investigator. </w:t>
      </w:r>
    </w:p>
    <w:p w14:paraId="7CCE13A1" w14:textId="330A8F7D" w:rsidR="00D6285B" w:rsidRDefault="00D6285B" w:rsidP="004665AD">
      <w:pPr>
        <w:tabs>
          <w:tab w:val="left" w:pos="4320"/>
        </w:tabs>
        <w:spacing w:after="0"/>
        <w:rPr>
          <w:rFonts w:ascii="Arial" w:hAnsi="Arial" w:cs="Arial"/>
        </w:rPr>
      </w:pPr>
      <w:r w:rsidRPr="00D6285B">
        <w:rPr>
          <w:rFonts w:ascii="Arial" w:hAnsi="Arial" w:cs="Arial"/>
        </w:rPr>
        <w:lastRenderedPageBreak/>
        <w:t xml:space="preserve">I am responsible for study design, design and delivery of </w:t>
      </w:r>
      <w:r w:rsidR="00632888">
        <w:rPr>
          <w:rFonts w:ascii="Arial" w:hAnsi="Arial" w:cs="Arial"/>
        </w:rPr>
        <w:t xml:space="preserve">the dietary </w:t>
      </w:r>
      <w:r w:rsidRPr="00D6285B">
        <w:rPr>
          <w:rFonts w:ascii="Arial" w:hAnsi="Arial" w:cs="Arial"/>
        </w:rPr>
        <w:t xml:space="preserve">intervention </w:t>
      </w:r>
      <w:r w:rsidR="00632888">
        <w:rPr>
          <w:rFonts w:ascii="Arial" w:hAnsi="Arial" w:cs="Arial"/>
        </w:rPr>
        <w:t>in children and adults</w:t>
      </w:r>
      <w:r w:rsidRPr="00D6285B">
        <w:rPr>
          <w:rFonts w:ascii="Arial" w:hAnsi="Arial" w:cs="Arial"/>
        </w:rPr>
        <w:t>, nutritional data collection and analysis, and manuscript preparation.</w:t>
      </w:r>
    </w:p>
    <w:p w14:paraId="372F8793" w14:textId="3570F216" w:rsidR="007D30E6" w:rsidRDefault="007D30E6" w:rsidP="004665AD">
      <w:pPr>
        <w:tabs>
          <w:tab w:val="left" w:pos="4320"/>
        </w:tabs>
        <w:spacing w:after="0"/>
        <w:rPr>
          <w:rFonts w:ascii="Arial" w:hAnsi="Arial" w:cs="Arial"/>
        </w:rPr>
      </w:pPr>
    </w:p>
    <w:p w14:paraId="35A208C0" w14:textId="615567A8" w:rsidR="007D30E6" w:rsidRDefault="007D30E6" w:rsidP="007D30E6">
      <w:pPr>
        <w:tabs>
          <w:tab w:val="left" w:pos="4320"/>
          <w:tab w:val="left" w:pos="7200"/>
        </w:tabs>
        <w:spacing w:after="0"/>
        <w:rPr>
          <w:rFonts w:ascii="Arial" w:hAnsi="Arial" w:cs="Arial"/>
        </w:rPr>
      </w:pPr>
      <w:r w:rsidRPr="007D30E6">
        <w:rPr>
          <w:rFonts w:ascii="Arial" w:hAnsi="Arial" w:cs="Arial"/>
        </w:rPr>
        <w:t>R01 DK125653</w:t>
      </w:r>
      <w:r>
        <w:rPr>
          <w:rFonts w:ascii="Arial" w:hAnsi="Arial" w:cs="Arial"/>
        </w:rPr>
        <w:t xml:space="preserve"> </w:t>
      </w:r>
      <w:r w:rsidRPr="00D6285B">
        <w:rPr>
          <w:rFonts w:ascii="Arial" w:hAnsi="Arial" w:cs="Arial"/>
          <w:bCs/>
        </w:rPr>
        <w:t xml:space="preserve">(PI </w:t>
      </w:r>
      <w:r>
        <w:rPr>
          <w:rFonts w:ascii="Arial" w:hAnsi="Arial" w:cs="Arial"/>
          <w:bCs/>
        </w:rPr>
        <w:t>Broussard</w:t>
      </w:r>
      <w:r w:rsidRPr="00D6285B">
        <w:rPr>
          <w:rFonts w:ascii="Arial" w:hAnsi="Arial" w:cs="Arial"/>
          <w:bCs/>
        </w:rPr>
        <w:t>)</w:t>
      </w:r>
      <w:r>
        <w:rPr>
          <w:rFonts w:ascii="Arial" w:hAnsi="Arial" w:cs="Arial"/>
        </w:rPr>
        <w:tab/>
      </w:r>
      <w:r w:rsidRPr="007D30E6">
        <w:rPr>
          <w:rFonts w:ascii="Arial" w:hAnsi="Arial" w:cs="Arial"/>
        </w:rPr>
        <w:t>NIH/NIDDK</w:t>
      </w:r>
      <w:r>
        <w:rPr>
          <w:rFonts w:ascii="Arial" w:hAnsi="Arial" w:cs="Arial"/>
        </w:rPr>
        <w:tab/>
      </w:r>
      <w:r w:rsidRPr="007D30E6">
        <w:rPr>
          <w:rFonts w:ascii="Arial" w:hAnsi="Arial" w:cs="Arial"/>
        </w:rPr>
        <w:t>07/01/2020 - 06/30/2025</w:t>
      </w:r>
    </w:p>
    <w:p w14:paraId="5A37E04C" w14:textId="19A3A29C" w:rsidR="007D30E6" w:rsidRPr="007D30E6" w:rsidRDefault="007D30E6" w:rsidP="007D30E6">
      <w:pPr>
        <w:tabs>
          <w:tab w:val="left" w:pos="4320"/>
        </w:tabs>
        <w:spacing w:after="0"/>
        <w:rPr>
          <w:rFonts w:ascii="Arial" w:hAnsi="Arial" w:cs="Arial"/>
        </w:rPr>
      </w:pPr>
      <w:r w:rsidRPr="007D30E6">
        <w:rPr>
          <w:rFonts w:ascii="Arial" w:hAnsi="Arial" w:cs="Arial"/>
        </w:rPr>
        <w:t>Circadian-based meal timing as a countermeasure to metabolic dysfunction during circadian misalignment.</w:t>
      </w:r>
    </w:p>
    <w:p w14:paraId="2CA4AE4F" w14:textId="14227F02" w:rsidR="007D30E6" w:rsidRDefault="007D30E6" w:rsidP="007D30E6">
      <w:pPr>
        <w:tabs>
          <w:tab w:val="left" w:pos="4320"/>
        </w:tabs>
        <w:spacing w:after="0"/>
        <w:rPr>
          <w:rFonts w:ascii="Arial" w:hAnsi="Arial" w:cs="Arial"/>
        </w:rPr>
      </w:pPr>
      <w:r w:rsidRPr="007D30E6">
        <w:rPr>
          <w:rFonts w:ascii="Arial" w:hAnsi="Arial" w:cs="Arial"/>
        </w:rPr>
        <w:t>To test time restricted dietary intake as a novel countermeasure to the metabolic disruptions of circadian misalignment (</w:t>
      </w:r>
      <w:proofErr w:type="spellStart"/>
      <w:r w:rsidRPr="007D30E6">
        <w:rPr>
          <w:rFonts w:ascii="Arial" w:hAnsi="Arial" w:cs="Arial"/>
        </w:rPr>
        <w:t>eg.</w:t>
      </w:r>
      <w:proofErr w:type="spellEnd"/>
      <w:r w:rsidRPr="007D30E6">
        <w:rPr>
          <w:rFonts w:ascii="Arial" w:hAnsi="Arial" w:cs="Arial"/>
        </w:rPr>
        <w:t xml:space="preserve"> Shift work) in an inpatient setting. Participants will undergo circadian misalignment with or without the novel countermeasure of restricting food intake to the daytime.</w:t>
      </w:r>
    </w:p>
    <w:p w14:paraId="6594E8D4" w14:textId="65EF551C" w:rsidR="007D30E6" w:rsidRPr="00D6285B" w:rsidRDefault="007D30E6" w:rsidP="007D30E6">
      <w:pPr>
        <w:tabs>
          <w:tab w:val="left" w:pos="4320"/>
          <w:tab w:val="left" w:pos="7200"/>
          <w:tab w:val="left" w:pos="8100"/>
        </w:tabs>
        <w:spacing w:after="0"/>
        <w:rPr>
          <w:rFonts w:ascii="Arial" w:hAnsi="Arial" w:cs="Arial"/>
        </w:rPr>
      </w:pPr>
      <w:r w:rsidRPr="00D6285B">
        <w:rPr>
          <w:rFonts w:ascii="Arial" w:hAnsi="Arial" w:cs="Arial"/>
          <w:u w:val="single"/>
        </w:rPr>
        <w:t>Role</w:t>
      </w:r>
      <w:r w:rsidRPr="00D6285B">
        <w:rPr>
          <w:rFonts w:ascii="Arial" w:hAnsi="Arial" w:cs="Arial"/>
        </w:rPr>
        <w:t xml:space="preserve">: </w:t>
      </w:r>
      <w:r>
        <w:rPr>
          <w:rFonts w:ascii="Arial" w:hAnsi="Arial" w:cs="Arial"/>
        </w:rPr>
        <w:t>Co-investigator</w:t>
      </w:r>
      <w:r w:rsidRPr="00D6285B">
        <w:rPr>
          <w:rFonts w:ascii="Arial" w:hAnsi="Arial" w:cs="Arial"/>
        </w:rPr>
        <w:t xml:space="preserve">. </w:t>
      </w:r>
    </w:p>
    <w:p w14:paraId="1CB4E9A1" w14:textId="583F1673" w:rsidR="007D30E6" w:rsidRDefault="007D30E6" w:rsidP="007D30E6">
      <w:pPr>
        <w:spacing w:after="0"/>
        <w:rPr>
          <w:rFonts w:ascii="Arial" w:hAnsi="Arial" w:cs="Arial"/>
          <w:color w:val="000000"/>
        </w:rPr>
      </w:pPr>
      <w:r w:rsidRPr="00D6285B">
        <w:rPr>
          <w:rFonts w:ascii="Arial" w:hAnsi="Arial" w:cs="Arial"/>
          <w:color w:val="000000"/>
        </w:rPr>
        <w:t xml:space="preserve">I am responsible for study design, nutritional </w:t>
      </w:r>
      <w:r>
        <w:rPr>
          <w:rFonts w:ascii="Arial" w:hAnsi="Arial" w:cs="Arial"/>
          <w:color w:val="000000"/>
        </w:rPr>
        <w:t xml:space="preserve">intervention, nutritional </w:t>
      </w:r>
      <w:r w:rsidRPr="00D6285B">
        <w:rPr>
          <w:rFonts w:ascii="Arial" w:hAnsi="Arial" w:cs="Arial"/>
          <w:color w:val="000000"/>
        </w:rPr>
        <w:t>data collection and analysis, and manuscript preparation</w:t>
      </w:r>
      <w:r>
        <w:rPr>
          <w:rFonts w:ascii="Arial" w:hAnsi="Arial" w:cs="Arial"/>
          <w:color w:val="000000"/>
        </w:rPr>
        <w:t>.</w:t>
      </w:r>
    </w:p>
    <w:p w14:paraId="1FF45E70" w14:textId="77777777" w:rsidR="003E27E9" w:rsidRDefault="003E27E9" w:rsidP="003E27E9">
      <w:pPr>
        <w:spacing w:after="0"/>
        <w:rPr>
          <w:rFonts w:ascii="Arial" w:hAnsi="Arial" w:cs="Arial"/>
          <w:color w:val="000000"/>
        </w:rPr>
      </w:pPr>
    </w:p>
    <w:p w14:paraId="7CD7B5F1" w14:textId="77777777" w:rsidR="003E27E9" w:rsidRPr="003E27E9" w:rsidRDefault="003E27E9" w:rsidP="009E2D99">
      <w:pPr>
        <w:tabs>
          <w:tab w:val="left" w:pos="7650"/>
        </w:tabs>
        <w:autoSpaceDE w:val="0"/>
        <w:autoSpaceDN w:val="0"/>
        <w:spacing w:after="0" w:line="312" w:lineRule="auto"/>
        <w:outlineLvl w:val="0"/>
        <w:rPr>
          <w:rFonts w:ascii="Arial" w:eastAsia="Times New Roman" w:hAnsi="Arial" w:cs="Arial"/>
          <w:b/>
          <w:bCs/>
          <w:u w:val="single"/>
        </w:rPr>
      </w:pPr>
      <w:r>
        <w:rPr>
          <w:rFonts w:ascii="Arial" w:eastAsia="Times New Roman" w:hAnsi="Arial" w:cs="Arial"/>
          <w:b/>
          <w:bCs/>
          <w:u w:val="single"/>
        </w:rPr>
        <w:t>Recently Completed</w:t>
      </w:r>
      <w:r w:rsidRPr="00CF036D">
        <w:rPr>
          <w:rFonts w:ascii="Arial" w:eastAsia="Times New Roman" w:hAnsi="Arial" w:cs="Arial"/>
          <w:b/>
          <w:bCs/>
          <w:u w:val="single"/>
        </w:rPr>
        <w:t xml:space="preserve"> Research Support</w:t>
      </w:r>
    </w:p>
    <w:p w14:paraId="5653FD29" w14:textId="36782476" w:rsidR="00505407" w:rsidRPr="00F56B19" w:rsidRDefault="00505407" w:rsidP="00505407">
      <w:pPr>
        <w:tabs>
          <w:tab w:val="left" w:pos="5400"/>
          <w:tab w:val="left" w:pos="7200"/>
        </w:tabs>
        <w:spacing w:after="0"/>
        <w:rPr>
          <w:rFonts w:ascii="Arial" w:hAnsi="Arial" w:cs="Arial"/>
        </w:rPr>
      </w:pPr>
      <w:bookmarkStart w:id="0" w:name="_Hlk92283199"/>
      <w:r w:rsidRPr="00F56B19">
        <w:rPr>
          <w:rFonts w:ascii="Arial" w:hAnsi="Arial" w:cs="Arial"/>
        </w:rPr>
        <w:t>R01 HL134887</w:t>
      </w:r>
      <w:bookmarkEnd w:id="0"/>
      <w:r>
        <w:rPr>
          <w:rFonts w:ascii="Arial" w:hAnsi="Arial" w:cs="Arial"/>
        </w:rPr>
        <w:t xml:space="preserve"> </w:t>
      </w:r>
      <w:r w:rsidRPr="00F56B19">
        <w:rPr>
          <w:rFonts w:ascii="Arial" w:hAnsi="Arial" w:cs="Arial"/>
        </w:rPr>
        <w:t>(PI Seals)</w:t>
      </w:r>
      <w:r w:rsidRPr="00F56B19">
        <w:rPr>
          <w:rFonts w:ascii="Arial" w:hAnsi="Arial" w:cs="Arial"/>
        </w:rPr>
        <w:tab/>
        <w:t>NIH/NHLBI</w:t>
      </w:r>
      <w:r>
        <w:rPr>
          <w:rFonts w:ascii="Arial" w:hAnsi="Arial" w:cs="Arial"/>
        </w:rPr>
        <w:tab/>
      </w:r>
      <w:bookmarkStart w:id="1" w:name="_Hlk92283242"/>
      <w:r w:rsidRPr="00F56B19">
        <w:rPr>
          <w:rFonts w:ascii="Arial" w:hAnsi="Arial" w:cs="Arial"/>
        </w:rPr>
        <w:t>12/01/2016 - 11/30/2021</w:t>
      </w:r>
      <w:bookmarkEnd w:id="1"/>
    </w:p>
    <w:p w14:paraId="21E3EE76" w14:textId="77777777" w:rsidR="00505407" w:rsidRPr="00F56B19" w:rsidRDefault="00505407" w:rsidP="00505407">
      <w:pPr>
        <w:tabs>
          <w:tab w:val="left" w:pos="7200"/>
        </w:tabs>
        <w:spacing w:after="0"/>
        <w:rPr>
          <w:rFonts w:ascii="Arial" w:hAnsi="Arial" w:cs="Arial"/>
          <w:bCs/>
          <w:u w:val="single"/>
        </w:rPr>
      </w:pPr>
      <w:bookmarkStart w:id="2" w:name="_Hlk92283228"/>
      <w:r w:rsidRPr="00F56B19">
        <w:rPr>
          <w:rFonts w:ascii="Arial" w:hAnsi="Arial" w:cs="Arial"/>
        </w:rPr>
        <w:t xml:space="preserve">Translational Studies of Age-Associated Arterial Dysfunction, Western Diet and Aerobic Exercise: Role </w:t>
      </w:r>
      <w:r>
        <w:rPr>
          <w:rFonts w:ascii="Arial" w:hAnsi="Arial" w:cs="Arial"/>
        </w:rPr>
        <w:t>o</w:t>
      </w:r>
      <w:r w:rsidRPr="00F56B19">
        <w:rPr>
          <w:rFonts w:ascii="Arial" w:hAnsi="Arial" w:cs="Arial"/>
        </w:rPr>
        <w:t>f The Gut Microbiome</w:t>
      </w:r>
      <w:bookmarkEnd w:id="2"/>
    </w:p>
    <w:p w14:paraId="4EF225F2" w14:textId="2C110992" w:rsidR="00505407" w:rsidRDefault="00505407" w:rsidP="00505407">
      <w:pPr>
        <w:tabs>
          <w:tab w:val="left" w:pos="7290"/>
        </w:tabs>
        <w:spacing w:after="0"/>
        <w:rPr>
          <w:rFonts w:ascii="Arial" w:hAnsi="Arial" w:cs="Arial"/>
        </w:rPr>
      </w:pPr>
      <w:r w:rsidRPr="00F56B19">
        <w:rPr>
          <w:rFonts w:ascii="Arial" w:hAnsi="Arial" w:cs="Arial"/>
        </w:rPr>
        <w:t xml:space="preserve">This award will investigate the potential causal role of the gut microbiome in the effects of aging, western diet and exercise on arterial function, and gain insight into the underlying metabolomic and inflammatory mechanisms in young and older exercising and non-exercising healthy adults, using a randomized, single-blind, controlled feeding crossover study design. </w:t>
      </w:r>
    </w:p>
    <w:p w14:paraId="24A8FB76" w14:textId="453E8709" w:rsidR="002176DB" w:rsidRDefault="002176DB" w:rsidP="00505407">
      <w:pPr>
        <w:tabs>
          <w:tab w:val="left" w:pos="7290"/>
        </w:tabs>
        <w:spacing w:after="0"/>
        <w:rPr>
          <w:rFonts w:ascii="Arial" w:hAnsi="Arial" w:cs="Arial"/>
        </w:rPr>
      </w:pPr>
    </w:p>
    <w:p w14:paraId="4989211F" w14:textId="664DB385" w:rsidR="002176DB" w:rsidRPr="00F56B19" w:rsidRDefault="002176DB" w:rsidP="002176DB">
      <w:pPr>
        <w:tabs>
          <w:tab w:val="left" w:pos="4320"/>
          <w:tab w:val="left" w:pos="7200"/>
        </w:tabs>
        <w:spacing w:after="0"/>
        <w:rPr>
          <w:rFonts w:ascii="Arial" w:hAnsi="Arial" w:cs="Arial"/>
          <w:bCs/>
        </w:rPr>
      </w:pPr>
      <w:r w:rsidRPr="00F56B19">
        <w:rPr>
          <w:rFonts w:ascii="Arial" w:hAnsi="Arial" w:cs="Arial"/>
          <w:bCs/>
        </w:rPr>
        <w:t>R01 DK108366</w:t>
      </w:r>
      <w:r>
        <w:rPr>
          <w:rFonts w:ascii="Arial" w:hAnsi="Arial" w:cs="Arial"/>
          <w:bCs/>
        </w:rPr>
        <w:t xml:space="preserve"> </w:t>
      </w:r>
      <w:r w:rsidRPr="00F56B19">
        <w:rPr>
          <w:rFonts w:ascii="Arial" w:hAnsi="Arial" w:cs="Arial"/>
          <w:bCs/>
        </w:rPr>
        <w:t>(PI Palmer)</w:t>
      </w:r>
      <w:r w:rsidRPr="00F56B19">
        <w:rPr>
          <w:rFonts w:ascii="Arial" w:hAnsi="Arial" w:cs="Arial"/>
          <w:bCs/>
        </w:rPr>
        <w:tab/>
        <w:t>NIH/NIDDK</w:t>
      </w:r>
      <w:r>
        <w:rPr>
          <w:rFonts w:ascii="Arial" w:hAnsi="Arial" w:cs="Arial"/>
        </w:rPr>
        <w:tab/>
      </w:r>
      <w:r w:rsidRPr="00F56B19">
        <w:rPr>
          <w:rFonts w:ascii="Arial" w:hAnsi="Arial" w:cs="Arial"/>
        </w:rPr>
        <w:t>12/01/15 - 11/30/2020</w:t>
      </w:r>
    </w:p>
    <w:p w14:paraId="1DEBD924" w14:textId="77777777" w:rsidR="002176DB" w:rsidRPr="00F56B19" w:rsidRDefault="002176DB" w:rsidP="002176DB">
      <w:pPr>
        <w:tabs>
          <w:tab w:val="left" w:pos="4320"/>
          <w:tab w:val="left" w:pos="7200"/>
        </w:tabs>
        <w:spacing w:after="0"/>
        <w:rPr>
          <w:rFonts w:ascii="Arial" w:hAnsi="Arial" w:cs="Arial"/>
        </w:rPr>
      </w:pPr>
      <w:r w:rsidRPr="00F56B19">
        <w:rPr>
          <w:rFonts w:ascii="Arial" w:hAnsi="Arial" w:cs="Arial"/>
        </w:rPr>
        <w:t xml:space="preserve">Diet/Gut Microbiome Interaction Influence Inflammatory Disease </w:t>
      </w:r>
      <w:proofErr w:type="gramStart"/>
      <w:r w:rsidRPr="00F56B19">
        <w:rPr>
          <w:rFonts w:ascii="Arial" w:hAnsi="Arial" w:cs="Arial"/>
        </w:rPr>
        <w:t>In</w:t>
      </w:r>
      <w:proofErr w:type="gramEnd"/>
      <w:r w:rsidRPr="00F56B19">
        <w:rPr>
          <w:rFonts w:ascii="Arial" w:hAnsi="Arial" w:cs="Arial"/>
        </w:rPr>
        <w:t xml:space="preserve"> HIV Patients</w:t>
      </w:r>
    </w:p>
    <w:p w14:paraId="7BF5F9C4" w14:textId="6EAB4C05" w:rsidR="002176DB" w:rsidRPr="00F56B19" w:rsidRDefault="002176DB" w:rsidP="002176DB">
      <w:pPr>
        <w:tabs>
          <w:tab w:val="left" w:pos="4320"/>
          <w:tab w:val="left" w:pos="7200"/>
        </w:tabs>
        <w:spacing w:after="0"/>
        <w:rPr>
          <w:rFonts w:ascii="Arial" w:hAnsi="Arial" w:cs="Arial"/>
          <w:bCs/>
        </w:rPr>
      </w:pPr>
      <w:r w:rsidRPr="00F56B19">
        <w:rPr>
          <w:rFonts w:ascii="Arial" w:hAnsi="Arial" w:cs="Arial"/>
        </w:rPr>
        <w:t>This study will determine the effects of a Western high fat diet (HFD) on the HIV-associated gut microbiome and inflammatory/metabolic co-morbidities, by studying individuals in rural and urban Zimbabwe</w:t>
      </w:r>
      <w:r w:rsidRPr="00F56B19">
        <w:rPr>
          <w:rFonts w:ascii="Arial" w:hAnsi="Arial" w:cs="Arial"/>
          <w:color w:val="1F497D"/>
        </w:rPr>
        <w:t xml:space="preserve"> </w:t>
      </w:r>
      <w:r w:rsidRPr="00F56B19">
        <w:rPr>
          <w:rFonts w:ascii="Arial" w:hAnsi="Arial" w:cs="Arial"/>
        </w:rPr>
        <w:t xml:space="preserve">who consume relatively Agrarian versus Western diets, and in individuals in the US who are consuming controlled Agrarian versus Western-type diets during a </w:t>
      </w:r>
      <w:proofErr w:type="gramStart"/>
      <w:r w:rsidRPr="00F56B19">
        <w:rPr>
          <w:rFonts w:ascii="Arial" w:hAnsi="Arial" w:cs="Arial"/>
        </w:rPr>
        <w:t>4 week</w:t>
      </w:r>
      <w:proofErr w:type="gramEnd"/>
      <w:r w:rsidRPr="00F56B19">
        <w:rPr>
          <w:rFonts w:ascii="Arial" w:hAnsi="Arial" w:cs="Arial"/>
        </w:rPr>
        <w:t xml:space="preserve"> diet intervention.</w:t>
      </w:r>
    </w:p>
    <w:p w14:paraId="0ACF30A0" w14:textId="77777777" w:rsidR="002176DB" w:rsidRDefault="002176DB" w:rsidP="00505407">
      <w:pPr>
        <w:tabs>
          <w:tab w:val="left" w:pos="7290"/>
        </w:tabs>
        <w:spacing w:after="0"/>
        <w:rPr>
          <w:rFonts w:ascii="Arial" w:hAnsi="Arial" w:cs="Arial"/>
        </w:rPr>
      </w:pPr>
    </w:p>
    <w:p w14:paraId="7A6BD4C9" w14:textId="3AA698DE" w:rsidR="003E27E9" w:rsidRPr="00D6285B" w:rsidRDefault="003E27E9" w:rsidP="00505407">
      <w:pPr>
        <w:tabs>
          <w:tab w:val="left" w:pos="7290"/>
        </w:tabs>
        <w:spacing w:after="0"/>
        <w:rPr>
          <w:rFonts w:ascii="Arial" w:hAnsi="Arial" w:cs="Arial"/>
        </w:rPr>
      </w:pPr>
      <w:r w:rsidRPr="00D6285B">
        <w:rPr>
          <w:rFonts w:ascii="Arial" w:hAnsi="Arial" w:cs="Arial"/>
        </w:rPr>
        <w:t>Bill and Melinda Gates Foundation</w:t>
      </w:r>
      <w:r w:rsidRPr="00D6285B">
        <w:rPr>
          <w:rFonts w:ascii="Arial" w:hAnsi="Arial" w:cs="Arial"/>
        </w:rPr>
        <w:tab/>
        <w:t>07/01/2017 – 12/31/2019</w:t>
      </w:r>
    </w:p>
    <w:p w14:paraId="15CF1523" w14:textId="77777777" w:rsidR="003E27E9" w:rsidRPr="00D6285B" w:rsidRDefault="003E27E9" w:rsidP="00505407">
      <w:pPr>
        <w:tabs>
          <w:tab w:val="left" w:pos="4320"/>
        </w:tabs>
        <w:spacing w:after="0"/>
        <w:rPr>
          <w:rFonts w:ascii="Arial" w:hAnsi="Arial" w:cs="Arial"/>
        </w:rPr>
      </w:pPr>
      <w:r w:rsidRPr="00D6285B">
        <w:rPr>
          <w:rFonts w:ascii="Arial" w:hAnsi="Arial" w:cs="Arial"/>
        </w:rPr>
        <w:t>This project to develop</w:t>
      </w:r>
      <w:r w:rsidR="009E2D99">
        <w:rPr>
          <w:rFonts w:ascii="Arial" w:hAnsi="Arial" w:cs="Arial"/>
        </w:rPr>
        <w:t>ed</w:t>
      </w:r>
      <w:r w:rsidRPr="00D6285B">
        <w:rPr>
          <w:rFonts w:ascii="Arial" w:hAnsi="Arial" w:cs="Arial"/>
        </w:rPr>
        <w:t>, test</w:t>
      </w:r>
      <w:r w:rsidR="009E2D99">
        <w:rPr>
          <w:rFonts w:ascii="Arial" w:hAnsi="Arial" w:cs="Arial"/>
        </w:rPr>
        <w:t>ed</w:t>
      </w:r>
      <w:r w:rsidRPr="00D6285B">
        <w:rPr>
          <w:rFonts w:ascii="Arial" w:hAnsi="Arial" w:cs="Arial"/>
        </w:rPr>
        <w:t>, and validate</w:t>
      </w:r>
      <w:r w:rsidR="009E2D99">
        <w:rPr>
          <w:rFonts w:ascii="Arial" w:hAnsi="Arial" w:cs="Arial"/>
        </w:rPr>
        <w:t>d</w:t>
      </w:r>
      <w:r w:rsidRPr="00D6285B">
        <w:rPr>
          <w:rFonts w:ascii="Arial" w:hAnsi="Arial" w:cs="Arial"/>
        </w:rPr>
        <w:t xml:space="preserve"> dietary monitoring system</w:t>
      </w:r>
      <w:r w:rsidR="009E2D99">
        <w:rPr>
          <w:rFonts w:ascii="Arial" w:hAnsi="Arial" w:cs="Arial"/>
        </w:rPr>
        <w:t>s, which require</w:t>
      </w:r>
      <w:r w:rsidRPr="00D6285B">
        <w:rPr>
          <w:rFonts w:ascii="Arial" w:hAnsi="Arial" w:cs="Arial"/>
        </w:rPr>
        <w:t xml:space="preserve"> no self-report, to assess </w:t>
      </w:r>
      <w:r w:rsidR="009E2D99">
        <w:rPr>
          <w:rFonts w:ascii="Arial" w:hAnsi="Arial" w:cs="Arial"/>
        </w:rPr>
        <w:t xml:space="preserve">free-living </w:t>
      </w:r>
      <w:r w:rsidRPr="00D6285B">
        <w:rPr>
          <w:rFonts w:ascii="Arial" w:hAnsi="Arial" w:cs="Arial"/>
        </w:rPr>
        <w:t xml:space="preserve">dietary intake across the </w:t>
      </w:r>
      <w:r w:rsidR="009E2D99">
        <w:rPr>
          <w:rFonts w:ascii="Arial" w:hAnsi="Arial" w:cs="Arial"/>
        </w:rPr>
        <w:t>lifespan</w:t>
      </w:r>
      <w:r w:rsidRPr="00D6285B">
        <w:rPr>
          <w:rFonts w:ascii="Arial" w:hAnsi="Arial" w:cs="Arial"/>
        </w:rPr>
        <w:t xml:space="preserve"> </w:t>
      </w:r>
      <w:r>
        <w:rPr>
          <w:rFonts w:ascii="Arial" w:hAnsi="Arial" w:cs="Arial"/>
        </w:rPr>
        <w:t>in developing countries</w:t>
      </w:r>
      <w:r w:rsidRPr="00D6285B">
        <w:rPr>
          <w:rFonts w:ascii="Arial" w:hAnsi="Arial" w:cs="Arial"/>
        </w:rPr>
        <w:t>.</w:t>
      </w:r>
    </w:p>
    <w:p w14:paraId="446AABC4" w14:textId="77777777" w:rsidR="003E27E9" w:rsidRPr="00D6285B" w:rsidRDefault="003E27E9" w:rsidP="003E27E9">
      <w:pPr>
        <w:tabs>
          <w:tab w:val="left" w:pos="4320"/>
        </w:tabs>
        <w:spacing w:after="0"/>
        <w:rPr>
          <w:rFonts w:ascii="Arial" w:hAnsi="Arial" w:cs="Arial"/>
        </w:rPr>
      </w:pPr>
      <w:r w:rsidRPr="00D6285B">
        <w:rPr>
          <w:rFonts w:ascii="Arial" w:hAnsi="Arial" w:cs="Arial"/>
        </w:rPr>
        <w:t xml:space="preserve">Role: </w:t>
      </w:r>
      <w:r>
        <w:rPr>
          <w:rFonts w:ascii="Arial" w:hAnsi="Arial" w:cs="Arial"/>
        </w:rPr>
        <w:t>PI</w:t>
      </w:r>
      <w:r w:rsidRPr="00D6285B">
        <w:rPr>
          <w:rFonts w:ascii="Arial" w:hAnsi="Arial" w:cs="Arial"/>
        </w:rPr>
        <w:t xml:space="preserve"> </w:t>
      </w:r>
    </w:p>
    <w:p w14:paraId="4B4C660E" w14:textId="77777777" w:rsidR="003E27E9" w:rsidRDefault="003E27E9" w:rsidP="003E27E9">
      <w:pPr>
        <w:tabs>
          <w:tab w:val="left" w:pos="4320"/>
        </w:tabs>
        <w:spacing w:after="0"/>
        <w:rPr>
          <w:rFonts w:ascii="Arial" w:hAnsi="Arial" w:cs="Arial"/>
        </w:rPr>
      </w:pPr>
      <w:r w:rsidRPr="00D6285B">
        <w:rPr>
          <w:rFonts w:ascii="Arial" w:hAnsi="Arial" w:cs="Arial"/>
        </w:rPr>
        <w:t xml:space="preserve">I </w:t>
      </w:r>
      <w:r w:rsidR="009E2D99">
        <w:rPr>
          <w:rFonts w:ascii="Arial" w:hAnsi="Arial" w:cs="Arial"/>
        </w:rPr>
        <w:t>was</w:t>
      </w:r>
      <w:r w:rsidRPr="00D6285B">
        <w:rPr>
          <w:rFonts w:ascii="Arial" w:hAnsi="Arial" w:cs="Arial"/>
        </w:rPr>
        <w:t xml:space="preserve"> responsible for study design, development of training materials and SOPs for lab studies in the USA and field sites in Africa, </w:t>
      </w:r>
      <w:r>
        <w:rPr>
          <w:rFonts w:ascii="Arial" w:hAnsi="Arial" w:cs="Arial"/>
        </w:rPr>
        <w:t xml:space="preserve">overseeing </w:t>
      </w:r>
      <w:r w:rsidRPr="00D6285B">
        <w:rPr>
          <w:rFonts w:ascii="Arial" w:hAnsi="Arial" w:cs="Arial"/>
        </w:rPr>
        <w:t>nutritional data entry and analysis, and manuscript preparation.</w:t>
      </w:r>
    </w:p>
    <w:p w14:paraId="755B9912" w14:textId="18563386" w:rsidR="00D429CF" w:rsidRDefault="00D429CF" w:rsidP="00CF036D">
      <w:pPr>
        <w:pStyle w:val="Heading6"/>
        <w:spacing w:before="0" w:after="0" w:line="300" w:lineRule="atLeast"/>
        <w:rPr>
          <w:rFonts w:ascii="Arial" w:hAnsi="Arial" w:cs="Arial"/>
        </w:rPr>
      </w:pPr>
    </w:p>
    <w:p w14:paraId="51D30C5B" w14:textId="77777777" w:rsidR="00483CFE" w:rsidRDefault="00483CFE" w:rsidP="00CF036D">
      <w:pPr>
        <w:pStyle w:val="Heading6"/>
        <w:spacing w:before="0" w:after="0" w:line="300" w:lineRule="atLeast"/>
        <w:rPr>
          <w:rFonts w:ascii="Arial" w:hAnsi="Arial" w:cs="Arial"/>
        </w:rPr>
      </w:pPr>
    </w:p>
    <w:p w14:paraId="63AD0DE6" w14:textId="77777777" w:rsidR="00483CFE" w:rsidRDefault="00483CFE" w:rsidP="00CF036D">
      <w:pPr>
        <w:pStyle w:val="Heading6"/>
        <w:spacing w:before="0" w:after="0" w:line="300" w:lineRule="atLeast"/>
        <w:rPr>
          <w:rFonts w:ascii="Arial" w:hAnsi="Arial" w:cs="Arial"/>
        </w:rPr>
      </w:pPr>
    </w:p>
    <w:p w14:paraId="3CC17439" w14:textId="1A6D8084" w:rsidR="00646F82" w:rsidRDefault="00646F82">
      <w:pPr>
        <w:rPr>
          <w:rFonts w:ascii="Arial" w:eastAsia="Times New Roman" w:hAnsi="Arial" w:cs="Arial"/>
          <w:b/>
          <w:bCs/>
        </w:rPr>
      </w:pPr>
      <w:r>
        <w:rPr>
          <w:rFonts w:ascii="Arial" w:hAnsi="Arial" w:cs="Arial"/>
        </w:rPr>
        <w:br w:type="page"/>
      </w:r>
    </w:p>
    <w:p w14:paraId="75E80611" w14:textId="77777777" w:rsidR="00483CFE" w:rsidRDefault="00483CFE" w:rsidP="00CF036D">
      <w:pPr>
        <w:pStyle w:val="Heading6"/>
        <w:spacing w:before="0" w:after="0" w:line="300" w:lineRule="atLeast"/>
        <w:rPr>
          <w:rFonts w:ascii="Arial" w:hAnsi="Arial" w:cs="Arial"/>
        </w:rPr>
      </w:pPr>
    </w:p>
    <w:p w14:paraId="4CF3F77C" w14:textId="00FB1E2E" w:rsidR="00CF036D" w:rsidRPr="00CF036D" w:rsidRDefault="00CF036D" w:rsidP="00CF036D">
      <w:pPr>
        <w:pStyle w:val="Heading6"/>
        <w:spacing w:before="0" w:after="0" w:line="300" w:lineRule="atLeast"/>
        <w:rPr>
          <w:rFonts w:ascii="Arial" w:hAnsi="Arial" w:cs="Arial"/>
          <w:b w:val="0"/>
          <w:i/>
        </w:rPr>
      </w:pPr>
      <w:r w:rsidRPr="00CF036D">
        <w:rPr>
          <w:rFonts w:ascii="Arial" w:hAnsi="Arial" w:cs="Arial"/>
        </w:rPr>
        <w:t>Publications</w:t>
      </w:r>
      <w:r w:rsidRPr="00CF036D">
        <w:rPr>
          <w:rFonts w:ascii="Arial" w:hAnsi="Arial" w:cs="Arial"/>
          <w:b w:val="0"/>
          <w:i/>
        </w:rPr>
        <w:t xml:space="preserve"> (all last author publications in this list represent senior author status)</w:t>
      </w:r>
    </w:p>
    <w:p w14:paraId="61433E38" w14:textId="77777777" w:rsidR="009511D2" w:rsidRDefault="009511D2" w:rsidP="00CF036D">
      <w:pPr>
        <w:spacing w:after="0" w:line="300" w:lineRule="exact"/>
        <w:rPr>
          <w:rFonts w:ascii="Arial" w:hAnsi="Arial" w:cs="Arial"/>
          <w:b/>
          <w:i/>
        </w:rPr>
      </w:pPr>
    </w:p>
    <w:p w14:paraId="714321BB" w14:textId="4A186949" w:rsidR="00CF036D" w:rsidRPr="00CF036D" w:rsidRDefault="000E761E" w:rsidP="00CF036D">
      <w:pPr>
        <w:spacing w:after="0" w:line="300" w:lineRule="exact"/>
        <w:rPr>
          <w:rFonts w:ascii="Arial" w:hAnsi="Arial" w:cs="Arial"/>
          <w:b/>
          <w:i/>
        </w:rPr>
      </w:pPr>
      <w:r>
        <w:rPr>
          <w:rFonts w:ascii="Arial" w:hAnsi="Arial" w:cs="Arial"/>
          <w:b/>
          <w:i/>
        </w:rPr>
        <w:t>8</w:t>
      </w:r>
      <w:r w:rsidR="00FD41D1">
        <w:rPr>
          <w:rFonts w:ascii="Arial" w:hAnsi="Arial" w:cs="Arial"/>
          <w:b/>
          <w:i/>
        </w:rPr>
        <w:t>4</w:t>
      </w:r>
      <w:r w:rsidR="00CF036D" w:rsidRPr="00CF036D">
        <w:rPr>
          <w:rFonts w:ascii="Arial" w:hAnsi="Arial" w:cs="Arial"/>
          <w:b/>
          <w:i/>
        </w:rPr>
        <w:t xml:space="preserve"> publications</w:t>
      </w:r>
    </w:p>
    <w:p w14:paraId="3771EEAE" w14:textId="368EDF42" w:rsidR="00CF036D" w:rsidRPr="00CF036D" w:rsidRDefault="00FD41D1" w:rsidP="00CF036D">
      <w:pPr>
        <w:spacing w:after="0" w:line="300" w:lineRule="exact"/>
        <w:rPr>
          <w:rFonts w:ascii="Arial" w:hAnsi="Arial" w:cs="Arial"/>
          <w:i/>
        </w:rPr>
      </w:pPr>
      <w:r>
        <w:rPr>
          <w:rFonts w:ascii="Arial" w:hAnsi="Arial" w:cs="Arial"/>
          <w:i/>
        </w:rPr>
        <w:t>80</w:t>
      </w:r>
      <w:r w:rsidR="00CF036D" w:rsidRPr="00CF036D">
        <w:rPr>
          <w:rFonts w:ascii="Arial" w:hAnsi="Arial" w:cs="Arial"/>
          <w:i/>
        </w:rPr>
        <w:t xml:space="preserve"> Papers published in peer reviewed journals: 1</w:t>
      </w:r>
      <w:r w:rsidR="000E761E">
        <w:rPr>
          <w:rFonts w:ascii="Arial" w:hAnsi="Arial" w:cs="Arial"/>
          <w:i/>
        </w:rPr>
        <w:t>3</w:t>
      </w:r>
      <w:r w:rsidR="00CF036D" w:rsidRPr="00CF036D">
        <w:rPr>
          <w:rFonts w:ascii="Arial" w:hAnsi="Arial" w:cs="Arial"/>
          <w:i/>
        </w:rPr>
        <w:t xml:space="preserve"> first author, 11 second author, </w:t>
      </w:r>
      <w:r w:rsidR="00E54063">
        <w:rPr>
          <w:rFonts w:ascii="Arial" w:hAnsi="Arial" w:cs="Arial"/>
          <w:i/>
        </w:rPr>
        <w:t>1</w:t>
      </w:r>
      <w:r w:rsidR="00BA373E">
        <w:rPr>
          <w:rFonts w:ascii="Arial" w:hAnsi="Arial" w:cs="Arial"/>
          <w:i/>
        </w:rPr>
        <w:t>6</w:t>
      </w:r>
      <w:r w:rsidR="00CF036D" w:rsidRPr="00CF036D">
        <w:rPr>
          <w:rFonts w:ascii="Arial" w:hAnsi="Arial" w:cs="Arial"/>
          <w:i/>
        </w:rPr>
        <w:t xml:space="preserve"> senior author</w:t>
      </w:r>
    </w:p>
    <w:p w14:paraId="28DE6AD8" w14:textId="77777777" w:rsidR="00CF036D" w:rsidRDefault="00CF036D" w:rsidP="00CF036D">
      <w:pPr>
        <w:tabs>
          <w:tab w:val="left" w:pos="360"/>
        </w:tabs>
        <w:autoSpaceDE w:val="0"/>
        <w:autoSpaceDN w:val="0"/>
        <w:spacing w:after="0" w:line="300" w:lineRule="exact"/>
        <w:rPr>
          <w:rStyle w:val="pmcid"/>
          <w:rFonts w:ascii="Arial" w:hAnsi="Arial" w:cs="Arial"/>
          <w:i/>
        </w:rPr>
      </w:pPr>
      <w:r w:rsidRPr="00CF036D">
        <w:rPr>
          <w:rStyle w:val="pmcid"/>
          <w:rFonts w:ascii="Arial" w:hAnsi="Arial" w:cs="Arial"/>
          <w:i/>
        </w:rPr>
        <w:t>4 textbook chapters: One first author, two senior author</w:t>
      </w:r>
    </w:p>
    <w:p w14:paraId="0FDEEFB7" w14:textId="42B2C75D" w:rsidR="001E0B77" w:rsidRDefault="001E0B77" w:rsidP="00CF036D">
      <w:pPr>
        <w:tabs>
          <w:tab w:val="left" w:pos="360"/>
        </w:tabs>
        <w:autoSpaceDE w:val="0"/>
        <w:autoSpaceDN w:val="0"/>
        <w:spacing w:after="0" w:line="300" w:lineRule="exact"/>
        <w:rPr>
          <w:rStyle w:val="pmcid"/>
          <w:rFonts w:ascii="Arial" w:hAnsi="Arial" w:cs="Arial"/>
          <w:i/>
        </w:rPr>
      </w:pPr>
      <w:r w:rsidRPr="001E0B77">
        <w:rPr>
          <w:rStyle w:val="pmcid"/>
          <w:rFonts w:ascii="Arial" w:hAnsi="Arial" w:cs="Arial"/>
          <w:i/>
          <w:u w:val="single"/>
        </w:rPr>
        <w:t>NOTE</w:t>
      </w:r>
      <w:r>
        <w:rPr>
          <w:rStyle w:val="pmcid"/>
          <w:rFonts w:ascii="Arial" w:hAnsi="Arial" w:cs="Arial"/>
          <w:i/>
        </w:rPr>
        <w:t xml:space="preserve">: </w:t>
      </w:r>
      <w:r w:rsidR="00F82DE3" w:rsidRPr="00F82DE3">
        <w:rPr>
          <w:rStyle w:val="pmcid"/>
          <w:rFonts w:ascii="Arial" w:hAnsi="Arial" w:cs="Arial"/>
          <w:b/>
          <w:bCs/>
          <w:i/>
          <w:u w:val="single"/>
        </w:rPr>
        <w:t xml:space="preserve">Total publications </w:t>
      </w:r>
      <w:r w:rsidR="00593E63">
        <w:rPr>
          <w:rStyle w:val="pmcid"/>
          <w:rFonts w:ascii="Arial" w:hAnsi="Arial" w:cs="Arial"/>
          <w:b/>
          <w:bCs/>
          <w:i/>
          <w:u w:val="single"/>
        </w:rPr>
        <w:t>is</w:t>
      </w:r>
      <w:r w:rsidR="00F82DE3" w:rsidRPr="00F82DE3">
        <w:rPr>
          <w:rStyle w:val="pmcid"/>
          <w:rFonts w:ascii="Arial" w:hAnsi="Arial" w:cs="Arial"/>
          <w:b/>
          <w:bCs/>
          <w:i/>
          <w:u w:val="single"/>
        </w:rPr>
        <w:t xml:space="preserve"> 1</w:t>
      </w:r>
      <w:r w:rsidR="00BA373E">
        <w:rPr>
          <w:rStyle w:val="pmcid"/>
          <w:rFonts w:ascii="Arial" w:hAnsi="Arial" w:cs="Arial"/>
          <w:b/>
          <w:bCs/>
          <w:i/>
          <w:u w:val="single"/>
        </w:rPr>
        <w:t>10</w:t>
      </w:r>
      <w:r w:rsidR="00F82DE3">
        <w:rPr>
          <w:rStyle w:val="pmcid"/>
          <w:rFonts w:ascii="Arial" w:hAnsi="Arial" w:cs="Arial"/>
          <w:i/>
        </w:rPr>
        <w:t xml:space="preserve">. </w:t>
      </w:r>
      <w:r>
        <w:rPr>
          <w:rStyle w:val="pmcid"/>
          <w:rFonts w:ascii="Arial" w:hAnsi="Arial" w:cs="Arial"/>
          <w:i/>
        </w:rPr>
        <w:t xml:space="preserve">Of the dozens of TODAY publications, I have only listed those which I directly contributed </w:t>
      </w:r>
      <w:r w:rsidR="00786F21">
        <w:rPr>
          <w:rStyle w:val="pmcid"/>
          <w:rFonts w:ascii="Arial" w:hAnsi="Arial" w:cs="Arial"/>
          <w:i/>
        </w:rPr>
        <w:t xml:space="preserve">to </w:t>
      </w:r>
      <w:r>
        <w:rPr>
          <w:rStyle w:val="pmcid"/>
          <w:rFonts w:ascii="Arial" w:hAnsi="Arial" w:cs="Arial"/>
          <w:i/>
        </w:rPr>
        <w:t>as a main author. Those which I edited/reviewed or did not contribute substantively</w:t>
      </w:r>
      <w:r w:rsidR="00786F21">
        <w:rPr>
          <w:rStyle w:val="pmcid"/>
          <w:rFonts w:ascii="Arial" w:hAnsi="Arial" w:cs="Arial"/>
          <w:i/>
        </w:rPr>
        <w:t xml:space="preserve"> to</w:t>
      </w:r>
      <w:r>
        <w:rPr>
          <w:rStyle w:val="pmcid"/>
          <w:rFonts w:ascii="Arial" w:hAnsi="Arial" w:cs="Arial"/>
          <w:i/>
        </w:rPr>
        <w:t>, I have not included</w:t>
      </w:r>
      <w:r w:rsidR="00483CFE">
        <w:rPr>
          <w:rStyle w:val="pmcid"/>
          <w:rFonts w:ascii="Arial" w:hAnsi="Arial" w:cs="Arial"/>
          <w:i/>
        </w:rPr>
        <w:t xml:space="preserve"> in this list</w:t>
      </w:r>
      <w:r w:rsidR="003E5765">
        <w:rPr>
          <w:rStyle w:val="pmcid"/>
          <w:rFonts w:ascii="Arial" w:hAnsi="Arial" w:cs="Arial"/>
          <w:i/>
        </w:rPr>
        <w:t>.</w:t>
      </w:r>
    </w:p>
    <w:p w14:paraId="769EE804" w14:textId="77777777" w:rsidR="004665AD" w:rsidRPr="00CF036D" w:rsidRDefault="004665AD" w:rsidP="00BD762B">
      <w:pPr>
        <w:autoSpaceDE w:val="0"/>
        <w:autoSpaceDN w:val="0"/>
        <w:spacing w:after="0" w:line="300" w:lineRule="exact"/>
        <w:ind w:left="360" w:hanging="360"/>
        <w:rPr>
          <w:rStyle w:val="pmcid"/>
          <w:rFonts w:ascii="Arial" w:hAnsi="Arial" w:cs="Arial"/>
          <w:i/>
        </w:rPr>
      </w:pPr>
    </w:p>
    <w:p w14:paraId="4937C58F"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hAnsi="Arial" w:cs="Arial"/>
        </w:rPr>
      </w:pPr>
      <w:r w:rsidRPr="00CF036D">
        <w:rPr>
          <w:rFonts w:ascii="Arial" w:hAnsi="Arial" w:cs="Arial"/>
          <w:u w:val="single"/>
        </w:rPr>
        <w:t>Higgins JA</w:t>
      </w:r>
      <w:r w:rsidRPr="00CF036D">
        <w:rPr>
          <w:rFonts w:ascii="Arial" w:hAnsi="Arial" w:cs="Arial"/>
        </w:rPr>
        <w:t>, Brand Miller J, and Denyer G (1996</w:t>
      </w:r>
      <w:proofErr w:type="gramStart"/>
      <w:r w:rsidRPr="00CF036D">
        <w:rPr>
          <w:rFonts w:ascii="Arial" w:hAnsi="Arial" w:cs="Arial"/>
        </w:rPr>
        <w:t>)  Long</w:t>
      </w:r>
      <w:proofErr w:type="gramEnd"/>
      <w:r w:rsidRPr="00CF036D">
        <w:rPr>
          <w:rFonts w:ascii="Arial" w:hAnsi="Arial" w:cs="Arial"/>
        </w:rPr>
        <w:t xml:space="preserve">-term consequences of amylose, amylopectin and glucose feeding in the rat. </w:t>
      </w:r>
      <w:r w:rsidRPr="00CF036D">
        <w:rPr>
          <w:rFonts w:ascii="Arial" w:hAnsi="Arial" w:cs="Arial"/>
          <w:i/>
        </w:rPr>
        <w:t xml:space="preserve"> J. </w:t>
      </w:r>
      <w:proofErr w:type="spellStart"/>
      <w:r w:rsidRPr="00CF036D">
        <w:rPr>
          <w:rFonts w:ascii="Arial" w:hAnsi="Arial" w:cs="Arial"/>
          <w:i/>
        </w:rPr>
        <w:t>Nutr</w:t>
      </w:r>
      <w:proofErr w:type="spellEnd"/>
      <w:r w:rsidRPr="00CF036D">
        <w:rPr>
          <w:rFonts w:ascii="Arial" w:hAnsi="Arial" w:cs="Arial"/>
        </w:rPr>
        <w:t xml:space="preserve">. </w:t>
      </w:r>
      <w:r w:rsidRPr="00CF036D">
        <w:rPr>
          <w:rFonts w:ascii="Arial" w:hAnsi="Arial" w:cs="Arial"/>
          <w:b/>
        </w:rPr>
        <w:t>126</w:t>
      </w:r>
      <w:r w:rsidRPr="00CF036D">
        <w:rPr>
          <w:rFonts w:ascii="Arial" w:hAnsi="Arial" w:cs="Arial"/>
        </w:rPr>
        <w:t xml:space="preserve">: 596-602.   </w:t>
      </w:r>
      <w:r w:rsidR="00D531F3">
        <w:rPr>
          <w:rFonts w:ascii="Arial" w:hAnsi="Arial" w:cs="Arial"/>
        </w:rPr>
        <w:tab/>
      </w:r>
      <w:r w:rsidRPr="00CF036D">
        <w:rPr>
          <w:rFonts w:ascii="Arial" w:hAnsi="Arial" w:cs="Arial"/>
        </w:rPr>
        <w:t>PMID: 8598543</w:t>
      </w:r>
      <w:r w:rsidRPr="00CF036D">
        <w:rPr>
          <w:rFonts w:ascii="Arial" w:hAnsi="Arial" w:cs="Arial"/>
        </w:rPr>
        <w:tab/>
      </w:r>
      <w:r w:rsidRPr="00CF036D">
        <w:rPr>
          <w:rFonts w:ascii="Arial" w:hAnsi="Arial" w:cs="Arial"/>
          <w:i/>
        </w:rPr>
        <w:t xml:space="preserve"> </w:t>
      </w:r>
    </w:p>
    <w:p w14:paraId="7BA2CC32"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hAnsi="Arial" w:cs="Arial"/>
        </w:rPr>
      </w:pPr>
      <w:r w:rsidRPr="00CF036D">
        <w:rPr>
          <w:rFonts w:ascii="Arial" w:hAnsi="Arial" w:cs="Arial"/>
        </w:rPr>
        <w:t xml:space="preserve">Colwell D, </w:t>
      </w:r>
      <w:r w:rsidRPr="00CF036D">
        <w:rPr>
          <w:rFonts w:ascii="Arial" w:hAnsi="Arial" w:cs="Arial"/>
          <w:u w:val="single"/>
        </w:rPr>
        <w:t>Higgins JA</w:t>
      </w:r>
      <w:r w:rsidRPr="00CF036D">
        <w:rPr>
          <w:rFonts w:ascii="Arial" w:hAnsi="Arial" w:cs="Arial"/>
        </w:rPr>
        <w:t>, and Denyer G (1996) Incorporation of 2</w:t>
      </w:r>
      <w:r w:rsidRPr="00CF036D">
        <w:rPr>
          <w:rFonts w:ascii="Arial" w:hAnsi="Arial" w:cs="Arial"/>
        </w:rPr>
        <w:noBreakHyphen/>
        <w:t>deoxy</w:t>
      </w:r>
      <w:r w:rsidRPr="00CF036D">
        <w:rPr>
          <w:rFonts w:ascii="Arial" w:hAnsi="Arial" w:cs="Arial"/>
        </w:rPr>
        <w:noBreakHyphen/>
        <w:t>D</w:t>
      </w:r>
      <w:r w:rsidRPr="00CF036D">
        <w:rPr>
          <w:rFonts w:ascii="Arial" w:hAnsi="Arial" w:cs="Arial"/>
        </w:rPr>
        <w:noBreakHyphen/>
        <w:t>glucose into glycogen.  Implications for measurement of tissue</w:t>
      </w:r>
      <w:r w:rsidRPr="00CF036D">
        <w:rPr>
          <w:rFonts w:ascii="Arial" w:hAnsi="Arial" w:cs="Arial"/>
        </w:rPr>
        <w:noBreakHyphen/>
        <w:t xml:space="preserve">specific glucose uptake and utilization.  </w:t>
      </w:r>
      <w:r w:rsidRPr="00CF036D">
        <w:rPr>
          <w:rFonts w:ascii="Arial" w:hAnsi="Arial" w:cs="Arial"/>
          <w:i/>
        </w:rPr>
        <w:t xml:space="preserve">Int. J. </w:t>
      </w:r>
      <w:proofErr w:type="spellStart"/>
      <w:r w:rsidRPr="00CF036D">
        <w:rPr>
          <w:rFonts w:ascii="Arial" w:hAnsi="Arial" w:cs="Arial"/>
          <w:i/>
        </w:rPr>
        <w:t>Biochem</w:t>
      </w:r>
      <w:proofErr w:type="spellEnd"/>
      <w:r w:rsidRPr="00CF036D">
        <w:rPr>
          <w:rFonts w:ascii="Arial" w:hAnsi="Arial" w:cs="Arial"/>
          <w:i/>
        </w:rPr>
        <w:t>. Mol. Biol.</w:t>
      </w:r>
      <w:r w:rsidRPr="00CF036D">
        <w:rPr>
          <w:rFonts w:ascii="Arial" w:hAnsi="Arial" w:cs="Arial"/>
        </w:rPr>
        <w:t xml:space="preserve"> </w:t>
      </w:r>
      <w:r w:rsidRPr="00CF036D">
        <w:rPr>
          <w:rFonts w:ascii="Arial" w:hAnsi="Arial" w:cs="Arial"/>
          <w:b/>
        </w:rPr>
        <w:t>28</w:t>
      </w:r>
      <w:r w:rsidRPr="00CF036D">
        <w:rPr>
          <w:rFonts w:ascii="Arial" w:hAnsi="Arial" w:cs="Arial"/>
        </w:rPr>
        <w:t xml:space="preserve">: 115-121.  </w:t>
      </w:r>
      <w:r w:rsidR="00D531F3">
        <w:rPr>
          <w:rFonts w:ascii="Arial" w:hAnsi="Arial" w:cs="Arial"/>
        </w:rPr>
        <w:tab/>
      </w:r>
      <w:r w:rsidRPr="00CF036D">
        <w:rPr>
          <w:rStyle w:val="pmid1"/>
          <w:rFonts w:ascii="Arial" w:hAnsi="Arial" w:cs="Arial"/>
        </w:rPr>
        <w:t>PMID: 8624840</w:t>
      </w:r>
    </w:p>
    <w:p w14:paraId="2F80A4C8" w14:textId="77777777" w:rsidR="00CF036D" w:rsidRPr="00CF036D" w:rsidRDefault="00CF036D" w:rsidP="00BD762B">
      <w:pPr>
        <w:pStyle w:val="ListParagraph"/>
        <w:keepLines/>
        <w:numPr>
          <w:ilvl w:val="0"/>
          <w:numId w:val="8"/>
        </w:numPr>
        <w:suppressAutoHyphens/>
        <w:autoSpaceDN w:val="0"/>
        <w:spacing w:after="0" w:line="300" w:lineRule="exact"/>
        <w:ind w:left="360"/>
        <w:rPr>
          <w:rFonts w:ascii="Arial" w:hAnsi="Arial" w:cs="Arial"/>
        </w:rPr>
      </w:pPr>
      <w:r w:rsidRPr="00CF036D">
        <w:rPr>
          <w:rFonts w:ascii="Arial" w:hAnsi="Arial" w:cs="Arial"/>
        </w:rPr>
        <w:t xml:space="preserve">Wiseman C, </w:t>
      </w:r>
      <w:r w:rsidRPr="00CF036D">
        <w:rPr>
          <w:rFonts w:ascii="Arial" w:hAnsi="Arial" w:cs="Arial"/>
          <w:u w:val="single"/>
        </w:rPr>
        <w:t>Higgins JA</w:t>
      </w:r>
      <w:r w:rsidRPr="00CF036D">
        <w:rPr>
          <w:rFonts w:ascii="Arial" w:hAnsi="Arial" w:cs="Arial"/>
        </w:rPr>
        <w:t>, Denyer G, and Brand Miller J (1996</w:t>
      </w:r>
      <w:proofErr w:type="gramStart"/>
      <w:r w:rsidRPr="00CF036D">
        <w:rPr>
          <w:rFonts w:ascii="Arial" w:hAnsi="Arial" w:cs="Arial"/>
        </w:rPr>
        <w:t>)  Amylopectin</w:t>
      </w:r>
      <w:proofErr w:type="gramEnd"/>
      <w:r w:rsidRPr="00CF036D">
        <w:rPr>
          <w:rFonts w:ascii="Arial" w:hAnsi="Arial" w:cs="Arial"/>
        </w:rPr>
        <w:t xml:space="preserve"> starch induces non-reversible insulin resistance in rats. </w:t>
      </w:r>
      <w:r w:rsidRPr="00CF036D">
        <w:rPr>
          <w:rFonts w:ascii="Arial" w:hAnsi="Arial" w:cs="Arial"/>
          <w:i/>
        </w:rPr>
        <w:t xml:space="preserve">J. </w:t>
      </w:r>
      <w:proofErr w:type="spellStart"/>
      <w:r w:rsidRPr="00CF036D">
        <w:rPr>
          <w:rFonts w:ascii="Arial" w:hAnsi="Arial" w:cs="Arial"/>
          <w:i/>
        </w:rPr>
        <w:t>Nutr</w:t>
      </w:r>
      <w:proofErr w:type="spellEnd"/>
      <w:r w:rsidRPr="00CF036D">
        <w:rPr>
          <w:rFonts w:ascii="Arial" w:hAnsi="Arial" w:cs="Arial"/>
        </w:rPr>
        <w:t xml:space="preserve">. </w:t>
      </w:r>
      <w:r w:rsidRPr="00CF036D">
        <w:rPr>
          <w:rFonts w:ascii="Arial" w:hAnsi="Arial" w:cs="Arial"/>
          <w:b/>
        </w:rPr>
        <w:t>126</w:t>
      </w:r>
      <w:r w:rsidRPr="00CF036D">
        <w:rPr>
          <w:rFonts w:ascii="Arial" w:hAnsi="Arial" w:cs="Arial"/>
        </w:rPr>
        <w:t>: 410-415.    PMID: 8632213</w:t>
      </w:r>
      <w:r w:rsidRPr="00CF036D">
        <w:rPr>
          <w:rFonts w:ascii="Arial" w:hAnsi="Arial" w:cs="Arial"/>
        </w:rPr>
        <w:tab/>
      </w:r>
    </w:p>
    <w:p w14:paraId="753E67FE" w14:textId="77777777" w:rsidR="00CF036D" w:rsidRPr="00CF036D" w:rsidRDefault="00CF036D" w:rsidP="00D531F3">
      <w:pPr>
        <w:numPr>
          <w:ilvl w:val="0"/>
          <w:numId w:val="8"/>
        </w:numPr>
        <w:tabs>
          <w:tab w:val="left" w:pos="720"/>
          <w:tab w:val="left" w:pos="7470"/>
        </w:tabs>
        <w:autoSpaceDE w:val="0"/>
        <w:autoSpaceDN w:val="0"/>
        <w:spacing w:after="0" w:line="300" w:lineRule="exact"/>
        <w:ind w:left="360"/>
        <w:jc w:val="both"/>
        <w:rPr>
          <w:rFonts w:ascii="Arial" w:hAnsi="Arial" w:cs="Arial"/>
        </w:rPr>
      </w:pPr>
      <w:r w:rsidRPr="00CF036D">
        <w:rPr>
          <w:rFonts w:ascii="Arial" w:hAnsi="Arial" w:cs="Arial"/>
          <w:u w:val="single"/>
        </w:rPr>
        <w:t>Higgins JA</w:t>
      </w:r>
      <w:r w:rsidRPr="00CF036D">
        <w:rPr>
          <w:rFonts w:ascii="Arial" w:hAnsi="Arial" w:cs="Arial"/>
        </w:rPr>
        <w:t xml:space="preserve">, Proctor D, and Denyer GS (1999) Aging changes tissue-specific glucose metabolism in rats.  </w:t>
      </w:r>
      <w:proofErr w:type="spellStart"/>
      <w:r w:rsidRPr="00CF036D">
        <w:rPr>
          <w:rFonts w:ascii="Arial" w:hAnsi="Arial" w:cs="Arial"/>
          <w:i/>
        </w:rPr>
        <w:t>Metab</w:t>
      </w:r>
      <w:proofErr w:type="spellEnd"/>
      <w:r w:rsidRPr="00CF036D">
        <w:rPr>
          <w:rFonts w:ascii="Arial" w:hAnsi="Arial" w:cs="Arial"/>
          <w:i/>
        </w:rPr>
        <w:t>.</w:t>
      </w:r>
      <w:r w:rsidRPr="00CF036D">
        <w:rPr>
          <w:rFonts w:ascii="Arial" w:hAnsi="Arial" w:cs="Arial"/>
        </w:rPr>
        <w:t xml:space="preserve"> </w:t>
      </w:r>
      <w:r w:rsidRPr="00CF036D">
        <w:rPr>
          <w:rFonts w:ascii="Arial" w:hAnsi="Arial" w:cs="Arial"/>
          <w:b/>
        </w:rPr>
        <w:t>48</w:t>
      </w:r>
      <w:r w:rsidRPr="00CF036D">
        <w:rPr>
          <w:rFonts w:ascii="Arial" w:hAnsi="Arial" w:cs="Arial"/>
        </w:rPr>
        <w:t xml:space="preserve">: 1445-1449.       </w:t>
      </w:r>
      <w:r w:rsidR="00D531F3">
        <w:rPr>
          <w:rFonts w:ascii="Arial" w:hAnsi="Arial" w:cs="Arial"/>
        </w:rPr>
        <w:tab/>
      </w:r>
      <w:r w:rsidRPr="00CF036D">
        <w:rPr>
          <w:rFonts w:ascii="Arial" w:hAnsi="Arial" w:cs="Arial"/>
        </w:rPr>
        <w:t>PMID: 10582555</w:t>
      </w:r>
    </w:p>
    <w:p w14:paraId="76286538" w14:textId="77777777" w:rsidR="00CF036D" w:rsidRPr="00CF036D" w:rsidRDefault="00CF036D" w:rsidP="00BD762B">
      <w:pPr>
        <w:keepLines/>
        <w:numPr>
          <w:ilvl w:val="0"/>
          <w:numId w:val="8"/>
        </w:numPr>
        <w:suppressAutoHyphens/>
        <w:autoSpaceDN w:val="0"/>
        <w:spacing w:after="0" w:line="300" w:lineRule="exact"/>
        <w:ind w:left="360"/>
        <w:rPr>
          <w:rFonts w:ascii="Arial" w:hAnsi="Arial" w:cs="Arial"/>
        </w:rPr>
      </w:pPr>
      <w:r w:rsidRPr="00CF036D">
        <w:rPr>
          <w:rFonts w:ascii="Arial" w:hAnsi="Arial" w:cs="Arial"/>
        </w:rPr>
        <w:t xml:space="preserve">Storlien, L, </w:t>
      </w:r>
      <w:r w:rsidRPr="00CF036D">
        <w:rPr>
          <w:rFonts w:ascii="Arial" w:hAnsi="Arial" w:cs="Arial"/>
          <w:u w:val="single"/>
        </w:rPr>
        <w:t>Higgins, JA,</w:t>
      </w:r>
      <w:r w:rsidRPr="00CF036D">
        <w:rPr>
          <w:rFonts w:ascii="Arial" w:hAnsi="Arial" w:cs="Arial"/>
        </w:rPr>
        <w:t xml:space="preserve"> Thomas, T, Brown, M, Wang, H.Q, Wang, X.F, and Else, P. (2000) Diet composition and insulin action in animal models.  </w:t>
      </w:r>
      <w:r w:rsidRPr="00CF036D">
        <w:rPr>
          <w:rFonts w:ascii="Arial" w:hAnsi="Arial" w:cs="Arial"/>
          <w:i/>
        </w:rPr>
        <w:t xml:space="preserve">Br. J. </w:t>
      </w:r>
      <w:proofErr w:type="spellStart"/>
      <w:r w:rsidRPr="00CF036D">
        <w:rPr>
          <w:rFonts w:ascii="Arial" w:hAnsi="Arial" w:cs="Arial"/>
          <w:i/>
        </w:rPr>
        <w:t>Nutr</w:t>
      </w:r>
      <w:proofErr w:type="spellEnd"/>
      <w:r w:rsidRPr="00CF036D">
        <w:rPr>
          <w:rFonts w:ascii="Arial" w:hAnsi="Arial" w:cs="Arial"/>
          <w:i/>
        </w:rPr>
        <w:t>.</w:t>
      </w:r>
      <w:r w:rsidRPr="00CF036D">
        <w:rPr>
          <w:rFonts w:ascii="Arial" w:hAnsi="Arial" w:cs="Arial"/>
        </w:rPr>
        <w:t xml:space="preserve"> </w:t>
      </w:r>
      <w:r w:rsidRPr="00CF036D">
        <w:rPr>
          <w:rFonts w:ascii="Arial" w:hAnsi="Arial" w:cs="Arial"/>
          <w:b/>
        </w:rPr>
        <w:t>83</w:t>
      </w:r>
      <w:r w:rsidRPr="00CF036D">
        <w:rPr>
          <w:rFonts w:ascii="Arial" w:hAnsi="Arial" w:cs="Arial"/>
        </w:rPr>
        <w:t>: S85-S90.       PMID: 10889797</w:t>
      </w:r>
    </w:p>
    <w:p w14:paraId="06C00F8E" w14:textId="77777777" w:rsidR="00CF036D" w:rsidRPr="00CF036D" w:rsidRDefault="00CF036D" w:rsidP="00BD762B">
      <w:pPr>
        <w:numPr>
          <w:ilvl w:val="0"/>
          <w:numId w:val="8"/>
        </w:numPr>
        <w:autoSpaceDE w:val="0"/>
        <w:autoSpaceDN w:val="0"/>
        <w:spacing w:after="0" w:line="300" w:lineRule="exact"/>
        <w:ind w:left="360"/>
        <w:jc w:val="both"/>
        <w:rPr>
          <w:rFonts w:ascii="Arial" w:hAnsi="Arial" w:cs="Arial"/>
        </w:rPr>
      </w:pPr>
      <w:r w:rsidRPr="00CF036D">
        <w:rPr>
          <w:rFonts w:ascii="Arial" w:hAnsi="Arial" w:cs="Arial"/>
        </w:rPr>
        <w:t xml:space="preserve">Storlien LH, Tapsell LC, Fraser A, Leslie E, Ball K, </w:t>
      </w:r>
      <w:r w:rsidRPr="00CF036D">
        <w:rPr>
          <w:rFonts w:ascii="Arial" w:hAnsi="Arial" w:cs="Arial"/>
          <w:u w:val="single"/>
        </w:rPr>
        <w:t>Higgins JA</w:t>
      </w:r>
      <w:r w:rsidRPr="00CF036D">
        <w:rPr>
          <w:rFonts w:ascii="Arial" w:hAnsi="Arial" w:cs="Arial"/>
        </w:rPr>
        <w:t xml:space="preserve">, Helge JW, Owen N (2001) Insulin resistance. Influence of diet and physical activity.  </w:t>
      </w:r>
      <w:r w:rsidRPr="00CF036D">
        <w:rPr>
          <w:rFonts w:ascii="Arial" w:hAnsi="Arial" w:cs="Arial"/>
          <w:i/>
        </w:rPr>
        <w:t xml:space="preserve">World Rev </w:t>
      </w:r>
      <w:proofErr w:type="spellStart"/>
      <w:r w:rsidRPr="00CF036D">
        <w:rPr>
          <w:rFonts w:ascii="Arial" w:hAnsi="Arial" w:cs="Arial"/>
          <w:i/>
        </w:rPr>
        <w:t>Nutr</w:t>
      </w:r>
      <w:proofErr w:type="spellEnd"/>
      <w:r w:rsidRPr="00CF036D">
        <w:rPr>
          <w:rFonts w:ascii="Arial" w:hAnsi="Arial" w:cs="Arial"/>
          <w:i/>
        </w:rPr>
        <w:t xml:space="preserve"> Diet</w:t>
      </w:r>
      <w:r w:rsidRPr="00CF036D">
        <w:rPr>
          <w:rFonts w:ascii="Arial" w:hAnsi="Arial" w:cs="Arial"/>
        </w:rPr>
        <w:t xml:space="preserve">. </w:t>
      </w:r>
      <w:r w:rsidRPr="00CF036D">
        <w:rPr>
          <w:rFonts w:ascii="Arial" w:hAnsi="Arial" w:cs="Arial"/>
          <w:b/>
        </w:rPr>
        <w:t>90</w:t>
      </w:r>
      <w:r w:rsidRPr="00CF036D">
        <w:rPr>
          <w:rFonts w:ascii="Arial" w:hAnsi="Arial" w:cs="Arial"/>
        </w:rPr>
        <w:t>:26-43.  PMID: 11545043</w:t>
      </w:r>
    </w:p>
    <w:p w14:paraId="112177F5" w14:textId="77777777" w:rsidR="00CF036D" w:rsidRPr="00CF036D" w:rsidRDefault="00CF036D" w:rsidP="00BD762B">
      <w:pPr>
        <w:numPr>
          <w:ilvl w:val="0"/>
          <w:numId w:val="8"/>
        </w:numPr>
        <w:autoSpaceDE w:val="0"/>
        <w:autoSpaceDN w:val="0"/>
        <w:spacing w:after="0" w:line="300" w:lineRule="exact"/>
        <w:ind w:left="360"/>
        <w:jc w:val="both"/>
        <w:rPr>
          <w:rStyle w:val="pmid1"/>
          <w:rFonts w:ascii="Arial" w:hAnsi="Arial" w:cs="Arial"/>
        </w:rPr>
      </w:pPr>
      <w:r w:rsidRPr="00CF036D">
        <w:rPr>
          <w:rFonts w:ascii="Arial" w:hAnsi="Arial" w:cs="Arial"/>
        </w:rPr>
        <w:t xml:space="preserve">Brown, MA, Storlien, LH, Brown, IL, </w:t>
      </w:r>
      <w:r w:rsidRPr="00CF036D">
        <w:rPr>
          <w:rFonts w:ascii="Arial" w:hAnsi="Arial" w:cs="Arial"/>
          <w:u w:val="single"/>
        </w:rPr>
        <w:t>Higgins, JA</w:t>
      </w:r>
      <w:r w:rsidRPr="00CF036D">
        <w:rPr>
          <w:rFonts w:ascii="Arial" w:hAnsi="Arial" w:cs="Arial"/>
        </w:rPr>
        <w:t xml:space="preserve"> (2003) Cooking attenuates the ability of high-amylose meals to reduce plasma insulin concentrations in rats. </w:t>
      </w:r>
      <w:r w:rsidRPr="00CF036D">
        <w:rPr>
          <w:rFonts w:ascii="Arial" w:hAnsi="Arial" w:cs="Arial"/>
          <w:i/>
        </w:rPr>
        <w:t xml:space="preserve">Br J </w:t>
      </w:r>
      <w:proofErr w:type="spellStart"/>
      <w:r w:rsidRPr="00CF036D">
        <w:rPr>
          <w:rFonts w:ascii="Arial" w:hAnsi="Arial" w:cs="Arial"/>
          <w:i/>
        </w:rPr>
        <w:t>Nutr</w:t>
      </w:r>
      <w:proofErr w:type="spellEnd"/>
      <w:r w:rsidRPr="00CF036D">
        <w:rPr>
          <w:rFonts w:ascii="Arial" w:hAnsi="Arial" w:cs="Arial"/>
        </w:rPr>
        <w:t xml:space="preserve">. </w:t>
      </w:r>
      <w:r w:rsidRPr="00CF036D">
        <w:rPr>
          <w:rFonts w:ascii="Arial" w:hAnsi="Arial" w:cs="Arial"/>
          <w:b/>
        </w:rPr>
        <w:t>90</w:t>
      </w:r>
      <w:r w:rsidRPr="00CF036D">
        <w:rPr>
          <w:rFonts w:ascii="Arial" w:hAnsi="Arial" w:cs="Arial"/>
        </w:rPr>
        <w:t xml:space="preserve">:823-7.       </w:t>
      </w:r>
      <w:r w:rsidRPr="00CF036D">
        <w:rPr>
          <w:rStyle w:val="pmid1"/>
          <w:rFonts w:ascii="Arial" w:hAnsi="Arial" w:cs="Arial"/>
        </w:rPr>
        <w:t>PMID: 13129452</w:t>
      </w:r>
    </w:p>
    <w:p w14:paraId="4C039C6A" w14:textId="77777777" w:rsidR="00CF036D" w:rsidRPr="00CF036D" w:rsidRDefault="00CF036D" w:rsidP="00BD762B">
      <w:pPr>
        <w:numPr>
          <w:ilvl w:val="0"/>
          <w:numId w:val="8"/>
        </w:numPr>
        <w:autoSpaceDE w:val="0"/>
        <w:autoSpaceDN w:val="0"/>
        <w:spacing w:after="0" w:line="300" w:lineRule="exact"/>
        <w:ind w:left="360"/>
        <w:jc w:val="both"/>
        <w:rPr>
          <w:rFonts w:ascii="Arial" w:hAnsi="Arial" w:cs="Arial"/>
        </w:rPr>
      </w:pPr>
      <w:r w:rsidRPr="00CF036D">
        <w:rPr>
          <w:rFonts w:ascii="Arial" w:hAnsi="Arial" w:cs="Arial"/>
          <w:u w:val="single"/>
        </w:rPr>
        <w:t>Higgins, JA</w:t>
      </w:r>
      <w:r w:rsidRPr="00CF036D">
        <w:rPr>
          <w:rFonts w:ascii="Arial" w:hAnsi="Arial" w:cs="Arial"/>
        </w:rPr>
        <w:t xml:space="preserve"> (2004) </w:t>
      </w:r>
      <w:r w:rsidRPr="00CF036D">
        <w:rPr>
          <w:rFonts w:ascii="Arial" w:hAnsi="Arial" w:cs="Arial"/>
          <w:bCs/>
        </w:rPr>
        <w:t>The role of resistant starch consumption in weight loss</w:t>
      </w:r>
      <w:r w:rsidRPr="00CF036D">
        <w:rPr>
          <w:rFonts w:ascii="Arial" w:hAnsi="Arial" w:cs="Arial"/>
        </w:rPr>
        <w:t xml:space="preserve">. </w:t>
      </w:r>
      <w:proofErr w:type="spellStart"/>
      <w:r w:rsidRPr="00CF036D">
        <w:rPr>
          <w:rFonts w:ascii="Arial" w:hAnsi="Arial" w:cs="Arial"/>
          <w:i/>
        </w:rPr>
        <w:t>Agro</w:t>
      </w:r>
      <w:proofErr w:type="spellEnd"/>
      <w:r w:rsidRPr="00CF036D">
        <w:rPr>
          <w:rFonts w:ascii="Arial" w:hAnsi="Arial" w:cs="Arial"/>
          <w:i/>
        </w:rPr>
        <w:t xml:space="preserve"> FOOD Industry </w:t>
      </w:r>
      <w:proofErr w:type="spellStart"/>
      <w:r w:rsidRPr="00CF036D">
        <w:rPr>
          <w:rFonts w:ascii="Arial" w:hAnsi="Arial" w:cs="Arial"/>
          <w:i/>
        </w:rPr>
        <w:t>HiTech</w:t>
      </w:r>
      <w:proofErr w:type="spellEnd"/>
      <w:r w:rsidRPr="00CF036D">
        <w:rPr>
          <w:rFonts w:ascii="Arial" w:hAnsi="Arial" w:cs="Arial"/>
          <w:i/>
          <w:iCs/>
        </w:rPr>
        <w:t>.</w:t>
      </w:r>
      <w:r w:rsidRPr="00CF036D">
        <w:rPr>
          <w:rFonts w:ascii="Arial" w:hAnsi="Arial" w:cs="Arial"/>
        </w:rPr>
        <w:t xml:space="preserve"> </w:t>
      </w:r>
      <w:r w:rsidRPr="00CF036D">
        <w:rPr>
          <w:rFonts w:ascii="Arial" w:hAnsi="Arial" w:cs="Arial"/>
          <w:b/>
        </w:rPr>
        <w:t>Jan/Feb</w:t>
      </w:r>
      <w:r w:rsidRPr="00CF036D">
        <w:rPr>
          <w:rFonts w:ascii="Arial" w:hAnsi="Arial" w:cs="Arial"/>
        </w:rPr>
        <w:t>: 45-47.</w:t>
      </w:r>
    </w:p>
    <w:p w14:paraId="41946101" w14:textId="77777777" w:rsidR="00CF036D" w:rsidRPr="00CF036D" w:rsidRDefault="00CF036D" w:rsidP="00BD762B">
      <w:pPr>
        <w:numPr>
          <w:ilvl w:val="0"/>
          <w:numId w:val="8"/>
        </w:numPr>
        <w:autoSpaceDE w:val="0"/>
        <w:autoSpaceDN w:val="0"/>
        <w:spacing w:after="0" w:line="300" w:lineRule="exact"/>
        <w:ind w:left="360"/>
        <w:jc w:val="both"/>
        <w:rPr>
          <w:rFonts w:ascii="Arial" w:hAnsi="Arial" w:cs="Arial"/>
        </w:rPr>
      </w:pPr>
      <w:r w:rsidRPr="00CF036D">
        <w:rPr>
          <w:rFonts w:ascii="Arial" w:hAnsi="Arial" w:cs="Arial"/>
          <w:u w:val="single"/>
        </w:rPr>
        <w:t>Higgins JA</w:t>
      </w:r>
      <w:r w:rsidRPr="00CF036D">
        <w:rPr>
          <w:rFonts w:ascii="Arial" w:hAnsi="Arial" w:cs="Arial"/>
        </w:rPr>
        <w:t xml:space="preserve">, Higbee DR, </w:t>
      </w:r>
      <w:proofErr w:type="spellStart"/>
      <w:r w:rsidRPr="00CF036D">
        <w:rPr>
          <w:rFonts w:ascii="Arial" w:hAnsi="Arial" w:cs="Arial"/>
        </w:rPr>
        <w:t>Donahoo</w:t>
      </w:r>
      <w:proofErr w:type="spellEnd"/>
      <w:r w:rsidRPr="00CF036D">
        <w:rPr>
          <w:rFonts w:ascii="Arial" w:hAnsi="Arial" w:cs="Arial"/>
        </w:rPr>
        <w:t xml:space="preserve"> WT, Brown IL, Bell ML, Bessesen DH (2004) Resistant starch consumption promotes lipid oxidation.  </w:t>
      </w:r>
      <w:proofErr w:type="spellStart"/>
      <w:r w:rsidRPr="00CF036D">
        <w:rPr>
          <w:rFonts w:ascii="Arial" w:hAnsi="Arial" w:cs="Arial"/>
          <w:i/>
        </w:rPr>
        <w:t>Nutr</w:t>
      </w:r>
      <w:proofErr w:type="spellEnd"/>
      <w:r w:rsidRPr="00CF036D">
        <w:rPr>
          <w:rFonts w:ascii="Arial" w:hAnsi="Arial" w:cs="Arial"/>
          <w:i/>
        </w:rPr>
        <w:t xml:space="preserve">. </w:t>
      </w:r>
      <w:proofErr w:type="spellStart"/>
      <w:r w:rsidRPr="00CF036D">
        <w:rPr>
          <w:rFonts w:ascii="Arial" w:hAnsi="Arial" w:cs="Arial"/>
          <w:i/>
        </w:rPr>
        <w:t>Metab</w:t>
      </w:r>
      <w:proofErr w:type="spellEnd"/>
      <w:r w:rsidRPr="00CF036D">
        <w:rPr>
          <w:rFonts w:ascii="Arial" w:hAnsi="Arial" w:cs="Arial"/>
        </w:rPr>
        <w:t xml:space="preserve">. </w:t>
      </w:r>
      <w:r w:rsidRPr="00CF036D">
        <w:rPr>
          <w:rFonts w:ascii="Arial" w:hAnsi="Arial" w:cs="Arial"/>
          <w:b/>
        </w:rPr>
        <w:t>1</w:t>
      </w:r>
      <w:r w:rsidRPr="00CF036D">
        <w:rPr>
          <w:rFonts w:ascii="Arial" w:hAnsi="Arial" w:cs="Arial"/>
        </w:rPr>
        <w:t xml:space="preserve">:8.       </w:t>
      </w:r>
      <w:r w:rsidRPr="00CF036D">
        <w:rPr>
          <w:rStyle w:val="pmid1"/>
          <w:rFonts w:ascii="Arial" w:hAnsi="Arial" w:cs="Arial"/>
        </w:rPr>
        <w:t>PMID: 15507129</w:t>
      </w:r>
      <w:r w:rsidRPr="00CF036D">
        <w:rPr>
          <w:rFonts w:ascii="Arial" w:hAnsi="Arial" w:cs="Arial"/>
        </w:rPr>
        <w:tab/>
      </w:r>
    </w:p>
    <w:p w14:paraId="745A3CAD"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hAnsi="Arial" w:cs="Arial"/>
        </w:rPr>
      </w:pPr>
      <w:r w:rsidRPr="00CF036D">
        <w:rPr>
          <w:rFonts w:ascii="Arial" w:hAnsi="Arial" w:cs="Arial"/>
          <w:u w:val="single"/>
        </w:rPr>
        <w:t>Higgins, JA</w:t>
      </w:r>
      <w:r w:rsidRPr="00CF036D">
        <w:rPr>
          <w:rFonts w:ascii="Arial" w:hAnsi="Arial" w:cs="Arial"/>
        </w:rPr>
        <w:t xml:space="preserve"> (2004) Resistant starch: metabolic effects and potential health benefits. </w:t>
      </w:r>
      <w:r w:rsidRPr="00CF036D">
        <w:rPr>
          <w:rFonts w:ascii="Arial" w:hAnsi="Arial" w:cs="Arial"/>
          <w:i/>
          <w:iCs/>
        </w:rPr>
        <w:t>J. AOAC Int.</w:t>
      </w:r>
      <w:r w:rsidRPr="00CF036D">
        <w:rPr>
          <w:rFonts w:ascii="Arial" w:hAnsi="Arial" w:cs="Arial"/>
        </w:rPr>
        <w:t xml:space="preserve"> </w:t>
      </w:r>
      <w:r w:rsidRPr="00CF036D">
        <w:rPr>
          <w:rFonts w:ascii="Arial" w:hAnsi="Arial" w:cs="Arial"/>
          <w:b/>
        </w:rPr>
        <w:t>87</w:t>
      </w:r>
      <w:r w:rsidRPr="00CF036D">
        <w:rPr>
          <w:rFonts w:ascii="Arial" w:hAnsi="Arial" w:cs="Arial"/>
        </w:rPr>
        <w:t xml:space="preserve">: 761-8.       </w:t>
      </w:r>
      <w:r w:rsidR="00D531F3">
        <w:rPr>
          <w:rFonts w:ascii="Arial" w:hAnsi="Arial" w:cs="Arial"/>
        </w:rPr>
        <w:tab/>
      </w:r>
      <w:r w:rsidRPr="00CF036D">
        <w:rPr>
          <w:rStyle w:val="rprtid1"/>
          <w:rFonts w:ascii="Arial" w:hAnsi="Arial" w:cs="Arial"/>
          <w:color w:val="000000"/>
          <w:specVanish w:val="0"/>
        </w:rPr>
        <w:t>PMID: 15287677</w:t>
      </w:r>
    </w:p>
    <w:p w14:paraId="44D6A678"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hAnsi="Arial" w:cs="Arial"/>
        </w:rPr>
      </w:pPr>
      <w:proofErr w:type="spellStart"/>
      <w:r w:rsidRPr="00CF036D">
        <w:rPr>
          <w:rFonts w:ascii="Arial" w:hAnsi="Arial" w:cs="Arial"/>
          <w:bCs/>
        </w:rPr>
        <w:t>Donahoo</w:t>
      </w:r>
      <w:proofErr w:type="spellEnd"/>
      <w:r w:rsidRPr="00CF036D">
        <w:rPr>
          <w:rFonts w:ascii="Arial" w:hAnsi="Arial" w:cs="Arial"/>
          <w:bCs/>
        </w:rPr>
        <w:t xml:space="preserve"> WT, Bessesen DH, Higbee DR, Lei S, Grunwald GK, </w:t>
      </w:r>
      <w:r w:rsidRPr="00CF036D">
        <w:rPr>
          <w:rFonts w:ascii="Arial" w:hAnsi="Arial" w:cs="Arial"/>
          <w:bCs/>
          <w:u w:val="single"/>
        </w:rPr>
        <w:t>Higgins JA</w:t>
      </w:r>
      <w:r w:rsidRPr="00CF036D">
        <w:rPr>
          <w:rFonts w:ascii="Arial" w:hAnsi="Arial" w:cs="Arial"/>
          <w:bCs/>
        </w:rPr>
        <w:t xml:space="preserve"> (2004) </w:t>
      </w:r>
      <w:r w:rsidRPr="00CF036D">
        <w:rPr>
          <w:rFonts w:ascii="Arial" w:hAnsi="Arial" w:cs="Arial"/>
          <w:bCs/>
          <w:iCs/>
        </w:rPr>
        <w:t xml:space="preserve">Assessment of Dietary Compliance Using Serum Lithium.  </w:t>
      </w:r>
      <w:r w:rsidRPr="00CF036D">
        <w:rPr>
          <w:rFonts w:ascii="Arial" w:hAnsi="Arial" w:cs="Arial"/>
          <w:bCs/>
          <w:i/>
          <w:iCs/>
        </w:rPr>
        <w:t xml:space="preserve">J. </w:t>
      </w:r>
      <w:proofErr w:type="spellStart"/>
      <w:r w:rsidRPr="00CF036D">
        <w:rPr>
          <w:rFonts w:ascii="Arial" w:hAnsi="Arial" w:cs="Arial"/>
          <w:bCs/>
          <w:i/>
          <w:iCs/>
        </w:rPr>
        <w:t>Nutr</w:t>
      </w:r>
      <w:proofErr w:type="spellEnd"/>
      <w:r w:rsidRPr="00CF036D">
        <w:rPr>
          <w:rFonts w:ascii="Arial" w:hAnsi="Arial" w:cs="Arial"/>
          <w:bCs/>
          <w:i/>
          <w:iCs/>
        </w:rPr>
        <w:t>.</w:t>
      </w:r>
      <w:r w:rsidRPr="00CF036D">
        <w:rPr>
          <w:rFonts w:ascii="Arial" w:hAnsi="Arial" w:cs="Arial"/>
          <w:bCs/>
          <w:iCs/>
        </w:rPr>
        <w:t xml:space="preserve"> </w:t>
      </w:r>
      <w:proofErr w:type="gramStart"/>
      <w:r w:rsidRPr="00CF036D">
        <w:rPr>
          <w:rFonts w:ascii="Arial" w:hAnsi="Arial" w:cs="Arial"/>
          <w:b/>
        </w:rPr>
        <w:t>134</w:t>
      </w:r>
      <w:r w:rsidRPr="00CF036D">
        <w:rPr>
          <w:rFonts w:ascii="Arial" w:hAnsi="Arial" w:cs="Arial"/>
        </w:rPr>
        <w:t xml:space="preserve"> :</w:t>
      </w:r>
      <w:proofErr w:type="gramEnd"/>
      <w:r w:rsidRPr="00CF036D">
        <w:rPr>
          <w:rFonts w:ascii="Arial" w:hAnsi="Arial" w:cs="Arial"/>
        </w:rPr>
        <w:t xml:space="preserve"> 3133-3136</w:t>
      </w:r>
      <w:r w:rsidRPr="00CF036D">
        <w:rPr>
          <w:rFonts w:ascii="Arial" w:hAnsi="Arial" w:cs="Arial"/>
          <w:bCs/>
          <w:iCs/>
        </w:rPr>
        <w:t xml:space="preserve">. </w:t>
      </w:r>
      <w:r w:rsidRPr="00CF036D">
        <w:rPr>
          <w:rFonts w:ascii="Arial" w:hAnsi="Arial" w:cs="Arial"/>
        </w:rPr>
        <w:t xml:space="preserve">       </w:t>
      </w:r>
      <w:r w:rsidR="00D531F3">
        <w:rPr>
          <w:rFonts w:ascii="Arial" w:hAnsi="Arial" w:cs="Arial"/>
        </w:rPr>
        <w:tab/>
      </w:r>
      <w:r w:rsidRPr="00CF036D">
        <w:rPr>
          <w:rFonts w:ascii="Arial" w:hAnsi="Arial" w:cs="Arial"/>
        </w:rPr>
        <w:t>PMID: 15514287</w:t>
      </w:r>
      <w:r w:rsidRPr="00CF036D">
        <w:rPr>
          <w:rFonts w:ascii="Arial" w:hAnsi="Arial" w:cs="Arial"/>
        </w:rPr>
        <w:tab/>
      </w:r>
      <w:r w:rsidRPr="00CF036D">
        <w:rPr>
          <w:rFonts w:ascii="Arial" w:hAnsi="Arial" w:cs="Arial"/>
          <w:i/>
        </w:rPr>
        <w:t xml:space="preserve"> </w:t>
      </w:r>
    </w:p>
    <w:p w14:paraId="79BD198A"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hAnsi="Arial" w:cs="Arial"/>
        </w:rPr>
      </w:pPr>
      <w:r w:rsidRPr="00CF036D">
        <w:rPr>
          <w:rFonts w:ascii="Arial" w:hAnsi="Arial" w:cs="Arial"/>
        </w:rPr>
        <w:t xml:space="preserve">MacLean PS, </w:t>
      </w:r>
      <w:r w:rsidRPr="00CF036D">
        <w:rPr>
          <w:rFonts w:ascii="Arial" w:hAnsi="Arial" w:cs="Arial"/>
          <w:u w:val="single"/>
        </w:rPr>
        <w:t>Higgins JA</w:t>
      </w:r>
      <w:r w:rsidRPr="00CF036D">
        <w:rPr>
          <w:rFonts w:ascii="Arial" w:hAnsi="Arial" w:cs="Arial"/>
        </w:rPr>
        <w:t xml:space="preserve">, Johnson GC, Fleming-Elder BK, </w:t>
      </w:r>
      <w:proofErr w:type="spellStart"/>
      <w:r w:rsidRPr="00CF036D">
        <w:rPr>
          <w:rFonts w:ascii="Arial" w:hAnsi="Arial" w:cs="Arial"/>
        </w:rPr>
        <w:t>Donahoo</w:t>
      </w:r>
      <w:proofErr w:type="spellEnd"/>
      <w:r w:rsidRPr="00CF036D">
        <w:rPr>
          <w:rFonts w:ascii="Arial" w:hAnsi="Arial" w:cs="Arial"/>
        </w:rPr>
        <w:t xml:space="preserve"> WT, Melanson EL, Hill JO. (2004) Enhanced metabolic efficiency contributes to weight regain after weight loss in obesity-prone rats. </w:t>
      </w:r>
      <w:r w:rsidRPr="00CF036D">
        <w:rPr>
          <w:rFonts w:ascii="Arial" w:hAnsi="Arial" w:cs="Arial"/>
          <w:i/>
        </w:rPr>
        <w:t xml:space="preserve">Am J </w:t>
      </w:r>
      <w:proofErr w:type="spellStart"/>
      <w:r w:rsidRPr="00CF036D">
        <w:rPr>
          <w:rFonts w:ascii="Arial" w:hAnsi="Arial" w:cs="Arial"/>
          <w:i/>
        </w:rPr>
        <w:t>Physiol</w:t>
      </w:r>
      <w:proofErr w:type="spellEnd"/>
      <w:r w:rsidRPr="00CF036D">
        <w:rPr>
          <w:rFonts w:ascii="Arial" w:hAnsi="Arial" w:cs="Arial"/>
          <w:i/>
        </w:rPr>
        <w:t xml:space="preserve"> </w:t>
      </w:r>
      <w:proofErr w:type="spellStart"/>
      <w:r w:rsidRPr="00CF036D">
        <w:rPr>
          <w:rFonts w:ascii="Arial" w:hAnsi="Arial" w:cs="Arial"/>
          <w:i/>
        </w:rPr>
        <w:t>Regul</w:t>
      </w:r>
      <w:proofErr w:type="spellEnd"/>
      <w:r w:rsidRPr="00CF036D">
        <w:rPr>
          <w:rFonts w:ascii="Arial" w:hAnsi="Arial" w:cs="Arial"/>
          <w:i/>
        </w:rPr>
        <w:t xml:space="preserve"> </w:t>
      </w:r>
      <w:proofErr w:type="spellStart"/>
      <w:r w:rsidRPr="00CF036D">
        <w:rPr>
          <w:rFonts w:ascii="Arial" w:hAnsi="Arial" w:cs="Arial"/>
          <w:i/>
        </w:rPr>
        <w:t>Integr</w:t>
      </w:r>
      <w:proofErr w:type="spellEnd"/>
      <w:r w:rsidRPr="00CF036D">
        <w:rPr>
          <w:rFonts w:ascii="Arial" w:hAnsi="Arial" w:cs="Arial"/>
          <w:i/>
        </w:rPr>
        <w:t xml:space="preserve"> Comp Physiol.</w:t>
      </w:r>
      <w:r w:rsidRPr="00CF036D">
        <w:rPr>
          <w:rFonts w:ascii="Arial" w:hAnsi="Arial" w:cs="Arial"/>
        </w:rPr>
        <w:t xml:space="preserve"> </w:t>
      </w:r>
      <w:r w:rsidRPr="00CF036D">
        <w:rPr>
          <w:rFonts w:ascii="Arial" w:hAnsi="Arial" w:cs="Arial"/>
          <w:b/>
        </w:rPr>
        <w:t>287</w:t>
      </w:r>
      <w:r w:rsidRPr="00CF036D">
        <w:rPr>
          <w:rFonts w:ascii="Arial" w:hAnsi="Arial" w:cs="Arial"/>
        </w:rPr>
        <w:t xml:space="preserve">: R1306-15.       </w:t>
      </w:r>
      <w:r w:rsidR="00D531F3">
        <w:rPr>
          <w:rFonts w:ascii="Arial" w:hAnsi="Arial" w:cs="Arial"/>
        </w:rPr>
        <w:tab/>
      </w:r>
      <w:r w:rsidRPr="00CF036D">
        <w:rPr>
          <w:rStyle w:val="pmid1"/>
          <w:rFonts w:ascii="Arial" w:hAnsi="Arial" w:cs="Arial"/>
        </w:rPr>
        <w:t>PMID: 15331386</w:t>
      </w:r>
      <w:r w:rsidRPr="00CF036D">
        <w:rPr>
          <w:rFonts w:ascii="Arial" w:hAnsi="Arial" w:cs="Arial"/>
        </w:rPr>
        <w:tab/>
      </w:r>
    </w:p>
    <w:p w14:paraId="6689BC11"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hAnsi="Arial" w:cs="Arial"/>
        </w:rPr>
      </w:pPr>
      <w:r w:rsidRPr="00CF036D">
        <w:rPr>
          <w:rFonts w:ascii="Arial" w:hAnsi="Arial" w:cs="Arial"/>
        </w:rPr>
        <w:t xml:space="preserve">MacLean PS, </w:t>
      </w:r>
      <w:r w:rsidRPr="00CF036D">
        <w:rPr>
          <w:rFonts w:ascii="Arial" w:hAnsi="Arial" w:cs="Arial"/>
          <w:u w:val="single"/>
        </w:rPr>
        <w:t>Higgins JA</w:t>
      </w:r>
      <w:r w:rsidRPr="00CF036D">
        <w:rPr>
          <w:rFonts w:ascii="Arial" w:hAnsi="Arial" w:cs="Arial"/>
        </w:rPr>
        <w:t xml:space="preserve">, Johnson GC, Fleming-Elder BK, Peters JC, Hill JO. (2004) Metabolic adjustments with the development, treatment, and recurrence of obesity in obesity-prone rats.  Am J </w:t>
      </w:r>
      <w:proofErr w:type="spellStart"/>
      <w:r w:rsidRPr="00CF036D">
        <w:rPr>
          <w:rFonts w:ascii="Arial" w:hAnsi="Arial" w:cs="Arial"/>
        </w:rPr>
        <w:t>Physiol</w:t>
      </w:r>
      <w:proofErr w:type="spellEnd"/>
      <w:r w:rsidRPr="00CF036D">
        <w:rPr>
          <w:rFonts w:ascii="Arial" w:hAnsi="Arial" w:cs="Arial"/>
        </w:rPr>
        <w:t xml:space="preserve"> </w:t>
      </w:r>
      <w:proofErr w:type="spellStart"/>
      <w:r w:rsidRPr="00CF036D">
        <w:rPr>
          <w:rFonts w:ascii="Arial" w:hAnsi="Arial" w:cs="Arial"/>
        </w:rPr>
        <w:t>Regul</w:t>
      </w:r>
      <w:proofErr w:type="spellEnd"/>
      <w:r w:rsidRPr="00CF036D">
        <w:rPr>
          <w:rFonts w:ascii="Arial" w:hAnsi="Arial" w:cs="Arial"/>
        </w:rPr>
        <w:t xml:space="preserve"> </w:t>
      </w:r>
      <w:proofErr w:type="spellStart"/>
      <w:r w:rsidRPr="00CF036D">
        <w:rPr>
          <w:rFonts w:ascii="Arial" w:hAnsi="Arial" w:cs="Arial"/>
        </w:rPr>
        <w:t>Integr</w:t>
      </w:r>
      <w:proofErr w:type="spellEnd"/>
      <w:r w:rsidRPr="00CF036D">
        <w:rPr>
          <w:rFonts w:ascii="Arial" w:hAnsi="Arial" w:cs="Arial"/>
        </w:rPr>
        <w:t xml:space="preserve"> Comp Physiol. </w:t>
      </w:r>
      <w:proofErr w:type="gramStart"/>
      <w:r w:rsidRPr="00CF036D">
        <w:rPr>
          <w:rFonts w:ascii="Arial" w:hAnsi="Arial" w:cs="Arial"/>
          <w:b/>
        </w:rPr>
        <w:t>287</w:t>
      </w:r>
      <w:r w:rsidRPr="00CF036D">
        <w:rPr>
          <w:rFonts w:ascii="Arial" w:hAnsi="Arial" w:cs="Arial"/>
        </w:rPr>
        <w:t>:R</w:t>
      </w:r>
      <w:proofErr w:type="gramEnd"/>
      <w:r w:rsidRPr="00CF036D">
        <w:rPr>
          <w:rFonts w:ascii="Arial" w:hAnsi="Arial" w:cs="Arial"/>
        </w:rPr>
        <w:t xml:space="preserve">288-97.      </w:t>
      </w:r>
      <w:r w:rsidR="00D531F3">
        <w:rPr>
          <w:rFonts w:ascii="Arial" w:hAnsi="Arial" w:cs="Arial"/>
        </w:rPr>
        <w:tab/>
      </w:r>
      <w:r w:rsidRPr="00CF036D">
        <w:rPr>
          <w:rStyle w:val="pmid1"/>
          <w:rFonts w:ascii="Arial" w:hAnsi="Arial" w:cs="Arial"/>
        </w:rPr>
        <w:t>PMID: 1504418</w:t>
      </w:r>
    </w:p>
    <w:p w14:paraId="4D00B89C"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rPr>
      </w:pPr>
      <w:r w:rsidRPr="00CF036D">
        <w:rPr>
          <w:rFonts w:ascii="Arial" w:hAnsi="Arial" w:cs="Arial"/>
          <w:u w:val="single"/>
        </w:rPr>
        <w:t>Higgins JA</w:t>
      </w:r>
      <w:r w:rsidRPr="00CF036D">
        <w:rPr>
          <w:rFonts w:ascii="Arial" w:hAnsi="Arial" w:cs="Arial"/>
        </w:rPr>
        <w:t xml:space="preserve">, Brown MA, Storlien LH (2006) Consumption of resistant starch decreases postprandial lipogenesis in white adipose tissue of the rat. </w:t>
      </w:r>
      <w:proofErr w:type="spellStart"/>
      <w:r w:rsidRPr="00CF036D">
        <w:rPr>
          <w:rFonts w:ascii="Arial" w:hAnsi="Arial" w:cs="Arial"/>
          <w:i/>
        </w:rPr>
        <w:t>Nutr</w:t>
      </w:r>
      <w:proofErr w:type="spellEnd"/>
      <w:r w:rsidRPr="00CF036D">
        <w:rPr>
          <w:rFonts w:ascii="Arial" w:hAnsi="Arial" w:cs="Arial"/>
          <w:i/>
        </w:rPr>
        <w:t xml:space="preserve"> J.</w:t>
      </w:r>
      <w:r w:rsidRPr="00CF036D">
        <w:rPr>
          <w:rFonts w:ascii="Arial" w:hAnsi="Arial" w:cs="Arial"/>
        </w:rPr>
        <w:t xml:space="preserve"> </w:t>
      </w:r>
      <w:r w:rsidRPr="00CF036D">
        <w:rPr>
          <w:rFonts w:ascii="Arial" w:hAnsi="Arial" w:cs="Arial"/>
          <w:b/>
        </w:rPr>
        <w:t>20</w:t>
      </w:r>
      <w:r w:rsidRPr="00CF036D">
        <w:rPr>
          <w:rFonts w:ascii="Arial" w:hAnsi="Arial" w:cs="Arial"/>
        </w:rPr>
        <w:t xml:space="preserve">:25.       </w:t>
      </w:r>
      <w:r w:rsidR="00D531F3">
        <w:rPr>
          <w:rFonts w:ascii="Arial" w:hAnsi="Arial" w:cs="Arial"/>
        </w:rPr>
        <w:tab/>
      </w:r>
      <w:r w:rsidRPr="00CF036D">
        <w:rPr>
          <w:rStyle w:val="pmid1"/>
          <w:rFonts w:ascii="Arial" w:hAnsi="Arial" w:cs="Arial"/>
        </w:rPr>
        <w:t>PMID: 16987425</w:t>
      </w:r>
    </w:p>
    <w:p w14:paraId="2FB709BF" w14:textId="77777777" w:rsidR="00CF036D" w:rsidRPr="00CF036D" w:rsidRDefault="00CF036D" w:rsidP="00BD762B">
      <w:pPr>
        <w:numPr>
          <w:ilvl w:val="0"/>
          <w:numId w:val="8"/>
        </w:numPr>
        <w:autoSpaceDE w:val="0"/>
        <w:autoSpaceDN w:val="0"/>
        <w:spacing w:after="0" w:line="300" w:lineRule="exact"/>
        <w:ind w:left="360"/>
        <w:jc w:val="both"/>
        <w:rPr>
          <w:rFonts w:ascii="Arial" w:hAnsi="Arial" w:cs="Arial"/>
        </w:rPr>
      </w:pPr>
      <w:r w:rsidRPr="00CF036D">
        <w:rPr>
          <w:rFonts w:ascii="Arial" w:hAnsi="Arial" w:cs="Arial"/>
        </w:rPr>
        <w:t xml:space="preserve">Maclean PS, </w:t>
      </w:r>
      <w:r w:rsidRPr="00CF036D">
        <w:rPr>
          <w:rFonts w:ascii="Arial" w:hAnsi="Arial" w:cs="Arial"/>
          <w:u w:val="single"/>
        </w:rPr>
        <w:t>Higgins JA</w:t>
      </w:r>
      <w:r w:rsidRPr="00CF036D">
        <w:rPr>
          <w:rFonts w:ascii="Arial" w:hAnsi="Arial" w:cs="Arial"/>
        </w:rPr>
        <w:t xml:space="preserve">, Jackman MR, Johnson GC, Fleming-Elder BK, Wyatt HR, Melanson EL, Hill JO (2006) Peripheral Metabolic Responses to Prolonged Weight Reduction that Promote Rapid, Efficient Regain in Obesity-Prone Rats. </w:t>
      </w:r>
      <w:r w:rsidRPr="00CF036D">
        <w:rPr>
          <w:rFonts w:ascii="Arial" w:hAnsi="Arial" w:cs="Arial"/>
          <w:i/>
        </w:rPr>
        <w:t xml:space="preserve">Am J </w:t>
      </w:r>
      <w:proofErr w:type="spellStart"/>
      <w:r w:rsidRPr="00CF036D">
        <w:rPr>
          <w:rFonts w:ascii="Arial" w:hAnsi="Arial" w:cs="Arial"/>
          <w:i/>
        </w:rPr>
        <w:t>Physiol</w:t>
      </w:r>
      <w:proofErr w:type="spellEnd"/>
      <w:r w:rsidRPr="00CF036D">
        <w:rPr>
          <w:rFonts w:ascii="Arial" w:hAnsi="Arial" w:cs="Arial"/>
          <w:i/>
        </w:rPr>
        <w:t xml:space="preserve"> </w:t>
      </w:r>
      <w:proofErr w:type="spellStart"/>
      <w:r w:rsidRPr="00CF036D">
        <w:rPr>
          <w:rFonts w:ascii="Arial" w:hAnsi="Arial" w:cs="Arial"/>
          <w:i/>
        </w:rPr>
        <w:t>Regul</w:t>
      </w:r>
      <w:proofErr w:type="spellEnd"/>
      <w:r w:rsidRPr="00CF036D">
        <w:rPr>
          <w:rFonts w:ascii="Arial" w:hAnsi="Arial" w:cs="Arial"/>
          <w:i/>
        </w:rPr>
        <w:t xml:space="preserve"> </w:t>
      </w:r>
      <w:proofErr w:type="spellStart"/>
      <w:r w:rsidRPr="00CF036D">
        <w:rPr>
          <w:rFonts w:ascii="Arial" w:hAnsi="Arial" w:cs="Arial"/>
          <w:i/>
        </w:rPr>
        <w:t>Integr</w:t>
      </w:r>
      <w:proofErr w:type="spellEnd"/>
      <w:r w:rsidRPr="00CF036D">
        <w:rPr>
          <w:rFonts w:ascii="Arial" w:hAnsi="Arial" w:cs="Arial"/>
          <w:i/>
        </w:rPr>
        <w:t xml:space="preserve"> Comp Physiol</w:t>
      </w:r>
      <w:r w:rsidRPr="00CF036D">
        <w:rPr>
          <w:rFonts w:ascii="Arial" w:hAnsi="Arial" w:cs="Arial"/>
        </w:rPr>
        <w:t xml:space="preserve">. </w:t>
      </w:r>
      <w:proofErr w:type="gramStart"/>
      <w:r w:rsidRPr="00CF036D">
        <w:rPr>
          <w:rFonts w:ascii="Arial" w:hAnsi="Arial" w:cs="Arial"/>
          <w:b/>
        </w:rPr>
        <w:t>290</w:t>
      </w:r>
      <w:r w:rsidRPr="00CF036D">
        <w:rPr>
          <w:rFonts w:ascii="Arial" w:hAnsi="Arial" w:cs="Arial"/>
        </w:rPr>
        <w:t>:R</w:t>
      </w:r>
      <w:proofErr w:type="gramEnd"/>
      <w:r w:rsidRPr="00CF036D">
        <w:rPr>
          <w:rFonts w:ascii="Arial" w:hAnsi="Arial" w:cs="Arial"/>
        </w:rPr>
        <w:t xml:space="preserve">1577-88. </w:t>
      </w:r>
    </w:p>
    <w:p w14:paraId="1BFDAC65" w14:textId="77777777" w:rsidR="00CF036D" w:rsidRPr="00CF036D" w:rsidRDefault="00CF036D" w:rsidP="00D531F3">
      <w:pPr>
        <w:tabs>
          <w:tab w:val="left" w:pos="7470"/>
        </w:tabs>
        <w:autoSpaceDE w:val="0"/>
        <w:autoSpaceDN w:val="0"/>
        <w:spacing w:after="0" w:line="300" w:lineRule="exact"/>
        <w:ind w:left="360" w:hanging="360"/>
        <w:jc w:val="both"/>
        <w:rPr>
          <w:rFonts w:ascii="Arial" w:hAnsi="Arial" w:cs="Arial"/>
        </w:rPr>
      </w:pPr>
      <w:r w:rsidRPr="00CF036D">
        <w:rPr>
          <w:rStyle w:val="pmid1"/>
          <w:rFonts w:ascii="Arial" w:hAnsi="Arial" w:cs="Arial"/>
        </w:rPr>
        <w:tab/>
      </w:r>
      <w:r w:rsidR="00D531F3">
        <w:rPr>
          <w:rStyle w:val="pmid1"/>
          <w:rFonts w:ascii="Arial" w:hAnsi="Arial" w:cs="Arial"/>
        </w:rPr>
        <w:tab/>
      </w:r>
      <w:r w:rsidRPr="00CF036D">
        <w:rPr>
          <w:rStyle w:val="pmid1"/>
          <w:rFonts w:ascii="Arial" w:hAnsi="Arial" w:cs="Arial"/>
        </w:rPr>
        <w:t>PMID: 16455763</w:t>
      </w:r>
      <w:r w:rsidRPr="00CF036D">
        <w:rPr>
          <w:rFonts w:ascii="Arial" w:hAnsi="Arial" w:cs="Arial"/>
        </w:rPr>
        <w:tab/>
      </w:r>
      <w:r w:rsidRPr="00CF036D">
        <w:rPr>
          <w:rFonts w:ascii="Arial" w:hAnsi="Arial" w:cs="Arial"/>
          <w:i/>
        </w:rPr>
        <w:t xml:space="preserve"> </w:t>
      </w:r>
    </w:p>
    <w:p w14:paraId="6DCB6785" w14:textId="77777777" w:rsidR="00CF036D" w:rsidRPr="00CF036D" w:rsidRDefault="00CF036D" w:rsidP="00BD762B">
      <w:pPr>
        <w:numPr>
          <w:ilvl w:val="0"/>
          <w:numId w:val="8"/>
        </w:numPr>
        <w:autoSpaceDE w:val="0"/>
        <w:autoSpaceDN w:val="0"/>
        <w:spacing w:after="0" w:line="300" w:lineRule="exact"/>
        <w:ind w:left="360"/>
        <w:rPr>
          <w:rFonts w:ascii="Arial" w:hAnsi="Arial" w:cs="Arial"/>
        </w:rPr>
      </w:pPr>
      <w:r w:rsidRPr="00CF036D">
        <w:rPr>
          <w:rFonts w:ascii="Arial" w:hAnsi="Arial" w:cs="Arial"/>
        </w:rPr>
        <w:lastRenderedPageBreak/>
        <w:t xml:space="preserve">The </w:t>
      </w:r>
      <w:r w:rsidRPr="00CF036D">
        <w:rPr>
          <w:rFonts w:ascii="Arial" w:hAnsi="Arial" w:cs="Arial"/>
          <w:u w:val="single"/>
        </w:rPr>
        <w:t>TODAY Study Group</w:t>
      </w:r>
      <w:r w:rsidRPr="00CF036D">
        <w:rPr>
          <w:rFonts w:ascii="Arial" w:hAnsi="Arial" w:cs="Arial"/>
        </w:rPr>
        <w:t xml:space="preserve"> (2007) Treatment Options for Type 2 Diabetes in Adolescents and Youth (TODAY): a study of the comparative efficacy of metformin alone or in combination with rosiglitazone or lifestyle intervention in adolescents with type 2 diabetes. </w:t>
      </w:r>
      <w:r w:rsidRPr="00CF036D">
        <w:rPr>
          <w:rFonts w:ascii="Arial" w:hAnsi="Arial" w:cs="Arial"/>
          <w:i/>
        </w:rPr>
        <w:t>Pediatric Diabetes</w:t>
      </w:r>
      <w:r w:rsidRPr="00CF036D">
        <w:rPr>
          <w:rFonts w:ascii="Arial" w:hAnsi="Arial" w:cs="Arial"/>
        </w:rPr>
        <w:t xml:space="preserve"> </w:t>
      </w:r>
      <w:r w:rsidRPr="00CF036D">
        <w:rPr>
          <w:rFonts w:ascii="Arial" w:hAnsi="Arial" w:cs="Arial"/>
          <w:b/>
        </w:rPr>
        <w:t>8</w:t>
      </w:r>
      <w:r w:rsidRPr="00CF036D">
        <w:rPr>
          <w:rFonts w:ascii="Arial" w:hAnsi="Arial" w:cs="Arial"/>
        </w:rPr>
        <w:t xml:space="preserve">: 74–87.  </w:t>
      </w:r>
      <w:r w:rsidRPr="00CF036D">
        <w:rPr>
          <w:rStyle w:val="rprtid1"/>
          <w:rFonts w:ascii="Arial" w:hAnsi="Arial" w:cs="Arial"/>
          <w:color w:val="000000"/>
          <w:specVanish w:val="0"/>
        </w:rPr>
        <w:t>PMID: 19823189</w:t>
      </w:r>
    </w:p>
    <w:p w14:paraId="2F4F4870" w14:textId="77777777" w:rsidR="00CF036D" w:rsidRPr="00CF036D" w:rsidRDefault="00CF036D" w:rsidP="00BD762B">
      <w:pPr>
        <w:pStyle w:val="List2"/>
        <w:numPr>
          <w:ilvl w:val="0"/>
          <w:numId w:val="8"/>
        </w:numPr>
        <w:spacing w:line="300" w:lineRule="exact"/>
        <w:ind w:left="360"/>
        <w:rPr>
          <w:rFonts w:ascii="Arial" w:hAnsi="Arial" w:cs="Arial"/>
          <w:sz w:val="22"/>
          <w:szCs w:val="22"/>
        </w:rPr>
      </w:pPr>
      <w:r w:rsidRPr="00CF036D">
        <w:rPr>
          <w:rFonts w:ascii="Arial" w:hAnsi="Arial" w:cs="Arial"/>
          <w:sz w:val="22"/>
          <w:szCs w:val="22"/>
        </w:rPr>
        <w:t xml:space="preserve">Jackman MR, Steig A, </w:t>
      </w:r>
      <w:r w:rsidRPr="00CF036D">
        <w:rPr>
          <w:rFonts w:ascii="Arial" w:hAnsi="Arial" w:cs="Arial"/>
          <w:sz w:val="22"/>
          <w:szCs w:val="22"/>
          <w:u w:val="single"/>
        </w:rPr>
        <w:t>Higgins JA</w:t>
      </w:r>
      <w:r w:rsidRPr="00CF036D">
        <w:rPr>
          <w:rFonts w:ascii="Arial" w:hAnsi="Arial" w:cs="Arial"/>
          <w:sz w:val="22"/>
          <w:szCs w:val="22"/>
        </w:rPr>
        <w:t xml:space="preserve">, Johnson GC, Fleming-Elder BK, Bessesen DH, MacLean PS. (2008) Weight Regain After Sustained Weight Reduction is Accompanied by Suppressed Oxidation of Dietary Fat and Adipocyte Hyperplasia. </w:t>
      </w:r>
      <w:r w:rsidRPr="00CF036D">
        <w:rPr>
          <w:rFonts w:ascii="Arial" w:hAnsi="Arial" w:cs="Arial"/>
          <w:i/>
          <w:sz w:val="22"/>
          <w:szCs w:val="22"/>
        </w:rPr>
        <w:t xml:space="preserve">Am J </w:t>
      </w:r>
      <w:proofErr w:type="spellStart"/>
      <w:r w:rsidRPr="00CF036D">
        <w:rPr>
          <w:rFonts w:ascii="Arial" w:hAnsi="Arial" w:cs="Arial"/>
          <w:i/>
          <w:sz w:val="22"/>
          <w:szCs w:val="22"/>
        </w:rPr>
        <w:t>Physiol</w:t>
      </w:r>
      <w:proofErr w:type="spellEnd"/>
      <w:r w:rsidRPr="00CF036D">
        <w:rPr>
          <w:rFonts w:ascii="Arial" w:hAnsi="Arial" w:cs="Arial"/>
          <w:i/>
          <w:sz w:val="22"/>
          <w:szCs w:val="22"/>
        </w:rPr>
        <w:t xml:space="preserve"> </w:t>
      </w:r>
      <w:proofErr w:type="spellStart"/>
      <w:r w:rsidRPr="00CF036D">
        <w:rPr>
          <w:rFonts w:ascii="Arial" w:hAnsi="Arial" w:cs="Arial"/>
          <w:i/>
          <w:sz w:val="22"/>
          <w:szCs w:val="22"/>
        </w:rPr>
        <w:t>Regul</w:t>
      </w:r>
      <w:proofErr w:type="spellEnd"/>
      <w:r w:rsidRPr="00CF036D">
        <w:rPr>
          <w:rFonts w:ascii="Arial" w:hAnsi="Arial" w:cs="Arial"/>
          <w:i/>
          <w:sz w:val="22"/>
          <w:szCs w:val="22"/>
        </w:rPr>
        <w:t xml:space="preserve"> </w:t>
      </w:r>
      <w:proofErr w:type="spellStart"/>
      <w:r w:rsidRPr="00CF036D">
        <w:rPr>
          <w:rFonts w:ascii="Arial" w:hAnsi="Arial" w:cs="Arial"/>
          <w:i/>
          <w:sz w:val="22"/>
          <w:szCs w:val="22"/>
        </w:rPr>
        <w:t>Integr</w:t>
      </w:r>
      <w:proofErr w:type="spellEnd"/>
      <w:r w:rsidRPr="00CF036D">
        <w:rPr>
          <w:rFonts w:ascii="Arial" w:hAnsi="Arial" w:cs="Arial"/>
          <w:i/>
          <w:sz w:val="22"/>
          <w:szCs w:val="22"/>
        </w:rPr>
        <w:t xml:space="preserve"> Comp </w:t>
      </w:r>
      <w:proofErr w:type="spellStart"/>
      <w:proofErr w:type="gramStart"/>
      <w:r w:rsidRPr="00CF036D">
        <w:rPr>
          <w:rFonts w:ascii="Arial" w:hAnsi="Arial" w:cs="Arial"/>
          <w:i/>
          <w:sz w:val="22"/>
          <w:szCs w:val="22"/>
        </w:rPr>
        <w:t>Physiol</w:t>
      </w:r>
      <w:proofErr w:type="spellEnd"/>
      <w:r w:rsidRPr="00CF036D">
        <w:rPr>
          <w:rFonts w:ascii="Arial" w:hAnsi="Arial" w:cs="Arial"/>
          <w:sz w:val="22"/>
          <w:szCs w:val="22"/>
        </w:rPr>
        <w:t xml:space="preserve">  294</w:t>
      </w:r>
      <w:proofErr w:type="gramEnd"/>
      <w:r w:rsidRPr="00CF036D">
        <w:rPr>
          <w:rFonts w:ascii="Arial" w:hAnsi="Arial" w:cs="Arial"/>
          <w:sz w:val="22"/>
          <w:szCs w:val="22"/>
        </w:rPr>
        <w:t xml:space="preserve">: R1117-R1129.  </w:t>
      </w:r>
    </w:p>
    <w:p w14:paraId="0F9AB28E" w14:textId="77777777" w:rsidR="00CF036D" w:rsidRPr="00CF036D" w:rsidRDefault="00CF036D" w:rsidP="00D531F3">
      <w:pPr>
        <w:pStyle w:val="List2"/>
        <w:tabs>
          <w:tab w:val="left" w:pos="7470"/>
        </w:tabs>
        <w:spacing w:line="300" w:lineRule="exact"/>
        <w:ind w:left="360"/>
        <w:rPr>
          <w:rFonts w:ascii="Arial" w:hAnsi="Arial" w:cs="Arial"/>
          <w:sz w:val="22"/>
          <w:szCs w:val="22"/>
        </w:rPr>
      </w:pPr>
      <w:r w:rsidRPr="00CF036D">
        <w:rPr>
          <w:rStyle w:val="pmid1"/>
          <w:rFonts w:ascii="Arial" w:hAnsi="Arial" w:cs="Arial"/>
          <w:sz w:val="22"/>
          <w:szCs w:val="22"/>
        </w:rPr>
        <w:tab/>
      </w:r>
      <w:r w:rsidR="00D531F3">
        <w:rPr>
          <w:rStyle w:val="pmid1"/>
          <w:rFonts w:ascii="Arial" w:hAnsi="Arial" w:cs="Arial"/>
          <w:sz w:val="22"/>
          <w:szCs w:val="22"/>
        </w:rPr>
        <w:tab/>
      </w:r>
      <w:r w:rsidRPr="00CF036D">
        <w:rPr>
          <w:rStyle w:val="pmid1"/>
          <w:rFonts w:ascii="Arial" w:hAnsi="Arial" w:cs="Arial"/>
          <w:sz w:val="22"/>
          <w:szCs w:val="22"/>
        </w:rPr>
        <w:t>PMID: 18287221</w:t>
      </w:r>
      <w:r w:rsidRPr="00CF036D">
        <w:rPr>
          <w:rFonts w:ascii="Arial" w:hAnsi="Arial" w:cs="Arial"/>
          <w:sz w:val="22"/>
          <w:szCs w:val="22"/>
        </w:rPr>
        <w:tab/>
      </w:r>
    </w:p>
    <w:p w14:paraId="3CC09819"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rPr>
      </w:pPr>
      <w:r w:rsidRPr="00CF036D">
        <w:rPr>
          <w:rFonts w:ascii="Arial" w:hAnsi="Arial" w:cs="Arial"/>
          <w:u w:val="single"/>
        </w:rPr>
        <w:t>Higgins JA</w:t>
      </w:r>
      <w:r w:rsidRPr="00CF036D">
        <w:rPr>
          <w:rFonts w:ascii="Arial" w:hAnsi="Arial" w:cs="Arial"/>
        </w:rPr>
        <w:t>, LaSalle</w:t>
      </w:r>
      <w:r w:rsidRPr="00CF036D">
        <w:rPr>
          <w:rFonts w:ascii="Arial" w:hAnsi="Arial" w:cs="Arial"/>
          <w:vertAlign w:val="superscript"/>
        </w:rPr>
        <w:t xml:space="preserve"> </w:t>
      </w:r>
      <w:r w:rsidRPr="00CF036D">
        <w:rPr>
          <w:rFonts w:ascii="Arial" w:hAnsi="Arial" w:cs="Arial"/>
        </w:rPr>
        <w:t>AL, Zhaoxing</w:t>
      </w:r>
      <w:r w:rsidRPr="00CF036D">
        <w:rPr>
          <w:rFonts w:ascii="Arial" w:hAnsi="Arial" w:cs="Arial"/>
          <w:vertAlign w:val="superscript"/>
        </w:rPr>
        <w:t xml:space="preserve"> </w:t>
      </w:r>
      <w:r w:rsidRPr="00CF036D">
        <w:rPr>
          <w:rFonts w:ascii="Arial" w:hAnsi="Arial" w:cs="Arial"/>
        </w:rPr>
        <w:t>P, Kasten</w:t>
      </w:r>
      <w:r w:rsidRPr="00CF036D">
        <w:rPr>
          <w:rFonts w:ascii="Arial" w:hAnsi="Arial" w:cs="Arial"/>
          <w:vertAlign w:val="superscript"/>
        </w:rPr>
        <w:t xml:space="preserve"> </w:t>
      </w:r>
      <w:r w:rsidRPr="00CF036D">
        <w:rPr>
          <w:rFonts w:ascii="Arial" w:hAnsi="Arial" w:cs="Arial"/>
        </w:rPr>
        <w:t>MY, Bing</w:t>
      </w:r>
      <w:r w:rsidRPr="00CF036D">
        <w:rPr>
          <w:rFonts w:ascii="Arial" w:hAnsi="Arial" w:cs="Arial"/>
          <w:vertAlign w:val="superscript"/>
        </w:rPr>
        <w:t xml:space="preserve"> </w:t>
      </w:r>
      <w:r w:rsidRPr="00CF036D">
        <w:rPr>
          <w:rFonts w:ascii="Arial" w:hAnsi="Arial" w:cs="Arial"/>
        </w:rPr>
        <w:t xml:space="preserve">KN, </w:t>
      </w:r>
      <w:proofErr w:type="spellStart"/>
      <w:r w:rsidRPr="00CF036D">
        <w:rPr>
          <w:rFonts w:ascii="Arial" w:hAnsi="Arial" w:cs="Arial"/>
        </w:rPr>
        <w:t>Ridzon</w:t>
      </w:r>
      <w:proofErr w:type="spellEnd"/>
      <w:r w:rsidRPr="00CF036D">
        <w:rPr>
          <w:rFonts w:ascii="Arial" w:hAnsi="Arial" w:cs="Arial"/>
          <w:vertAlign w:val="superscript"/>
        </w:rPr>
        <w:t xml:space="preserve"> </w:t>
      </w:r>
      <w:r w:rsidRPr="00CF036D">
        <w:rPr>
          <w:rFonts w:ascii="Arial" w:hAnsi="Arial" w:cs="Arial"/>
        </w:rPr>
        <w:t>SE, and Witten</w:t>
      </w:r>
      <w:r w:rsidRPr="00CF036D">
        <w:rPr>
          <w:rFonts w:ascii="Arial" w:hAnsi="Arial" w:cs="Arial"/>
          <w:vertAlign w:val="superscript"/>
        </w:rPr>
        <w:t xml:space="preserve"> </w:t>
      </w:r>
      <w:r w:rsidRPr="00CF036D">
        <w:rPr>
          <w:rFonts w:ascii="Arial" w:hAnsi="Arial" w:cs="Arial"/>
        </w:rPr>
        <w:t xml:space="preserve">TL (2009) Validation of photographic food records in children: are pictures really worth a thousand words? </w:t>
      </w:r>
      <w:r w:rsidRPr="00CF036D">
        <w:rPr>
          <w:rFonts w:ascii="Arial" w:hAnsi="Arial" w:cs="Arial"/>
          <w:i/>
        </w:rPr>
        <w:t xml:space="preserve">Eur J Clin </w:t>
      </w:r>
      <w:proofErr w:type="spellStart"/>
      <w:proofErr w:type="gramStart"/>
      <w:r w:rsidRPr="00CF036D">
        <w:rPr>
          <w:rFonts w:ascii="Arial" w:hAnsi="Arial" w:cs="Arial"/>
          <w:i/>
        </w:rPr>
        <w:t>Nutr</w:t>
      </w:r>
      <w:proofErr w:type="spellEnd"/>
      <w:r w:rsidRPr="00CF036D">
        <w:rPr>
          <w:rFonts w:ascii="Arial" w:hAnsi="Arial" w:cs="Arial"/>
          <w:i/>
        </w:rPr>
        <w:t xml:space="preserve"> </w:t>
      </w:r>
      <w:r w:rsidRPr="00CF036D">
        <w:rPr>
          <w:rFonts w:ascii="Arial" w:hAnsi="Arial" w:cs="Arial"/>
        </w:rPr>
        <w:t xml:space="preserve"> </w:t>
      </w:r>
      <w:r w:rsidRPr="00CF036D">
        <w:rPr>
          <w:rFonts w:ascii="Arial" w:hAnsi="Arial" w:cs="Arial"/>
          <w:b/>
        </w:rPr>
        <w:t>63</w:t>
      </w:r>
      <w:proofErr w:type="gramEnd"/>
      <w:r w:rsidR="00822FD3">
        <w:rPr>
          <w:rFonts w:ascii="Arial" w:hAnsi="Arial" w:cs="Arial"/>
          <w:b/>
        </w:rPr>
        <w:t xml:space="preserve"> </w:t>
      </w:r>
      <w:r w:rsidRPr="00CF036D">
        <w:rPr>
          <w:rFonts w:ascii="Arial" w:hAnsi="Arial" w:cs="Arial"/>
        </w:rPr>
        <w:t xml:space="preserve">(8):1025-33.    </w:t>
      </w:r>
      <w:r w:rsidR="00D531F3">
        <w:rPr>
          <w:rFonts w:ascii="Arial" w:hAnsi="Arial" w:cs="Arial"/>
        </w:rPr>
        <w:tab/>
      </w:r>
      <w:r w:rsidRPr="00CF036D">
        <w:rPr>
          <w:rStyle w:val="pmid1"/>
          <w:rFonts w:ascii="Arial" w:hAnsi="Arial" w:cs="Arial"/>
        </w:rPr>
        <w:t>PMID: 19259111</w:t>
      </w:r>
      <w:r w:rsidRPr="00CF036D">
        <w:rPr>
          <w:rFonts w:ascii="Arial" w:hAnsi="Arial" w:cs="Arial"/>
        </w:rPr>
        <w:tab/>
      </w:r>
    </w:p>
    <w:p w14:paraId="4397DEDC" w14:textId="77777777" w:rsidR="00CF036D" w:rsidRPr="00CF036D" w:rsidRDefault="00CF036D" w:rsidP="00D531F3">
      <w:pPr>
        <w:keepLines/>
        <w:numPr>
          <w:ilvl w:val="0"/>
          <w:numId w:val="8"/>
        </w:numPr>
        <w:tabs>
          <w:tab w:val="left" w:pos="7470"/>
        </w:tabs>
        <w:suppressAutoHyphens/>
        <w:autoSpaceDE w:val="0"/>
        <w:autoSpaceDN w:val="0"/>
        <w:spacing w:after="0" w:line="300" w:lineRule="exact"/>
        <w:ind w:left="360"/>
        <w:rPr>
          <w:rFonts w:ascii="Arial" w:hAnsi="Arial" w:cs="Arial"/>
        </w:rPr>
      </w:pPr>
      <w:r w:rsidRPr="00CF036D">
        <w:rPr>
          <w:rFonts w:ascii="Arial" w:hAnsi="Arial" w:cs="Arial"/>
        </w:rPr>
        <w:t xml:space="preserve">MacLean PS, </w:t>
      </w:r>
      <w:r w:rsidRPr="00CF036D">
        <w:rPr>
          <w:rFonts w:ascii="Arial" w:hAnsi="Arial" w:cs="Arial"/>
          <w:u w:val="single"/>
        </w:rPr>
        <w:t>Higgins JA</w:t>
      </w:r>
      <w:r w:rsidRPr="00CF036D">
        <w:rPr>
          <w:rFonts w:ascii="Arial" w:hAnsi="Arial" w:cs="Arial"/>
        </w:rPr>
        <w:t xml:space="preserve">, Wyatt HR, Melanson EL, Johnson GC, Jackman MR, Giles ED, Brown IE, Hill JO (2009) Regular exercise attenuates the metabolic drive to regain weight after long-term weight loss. </w:t>
      </w:r>
      <w:r w:rsidRPr="00CF036D">
        <w:rPr>
          <w:rStyle w:val="journalname"/>
          <w:rFonts w:ascii="Arial" w:hAnsi="Arial" w:cs="Arial"/>
          <w:i/>
        </w:rPr>
        <w:t xml:space="preserve">Am J </w:t>
      </w:r>
      <w:proofErr w:type="spellStart"/>
      <w:r w:rsidRPr="00CF036D">
        <w:rPr>
          <w:rStyle w:val="journalname"/>
          <w:rFonts w:ascii="Arial" w:hAnsi="Arial" w:cs="Arial"/>
          <w:i/>
        </w:rPr>
        <w:t>Physiol</w:t>
      </w:r>
      <w:proofErr w:type="spellEnd"/>
      <w:r w:rsidRPr="00CF036D">
        <w:rPr>
          <w:rStyle w:val="journalname"/>
          <w:rFonts w:ascii="Arial" w:hAnsi="Arial" w:cs="Arial"/>
          <w:i/>
        </w:rPr>
        <w:t xml:space="preserve"> </w:t>
      </w:r>
      <w:proofErr w:type="spellStart"/>
      <w:r w:rsidRPr="00CF036D">
        <w:rPr>
          <w:rStyle w:val="journalname"/>
          <w:rFonts w:ascii="Arial" w:hAnsi="Arial" w:cs="Arial"/>
          <w:i/>
        </w:rPr>
        <w:t>Regul</w:t>
      </w:r>
      <w:proofErr w:type="spellEnd"/>
      <w:r w:rsidRPr="00CF036D">
        <w:rPr>
          <w:rStyle w:val="journalname"/>
          <w:rFonts w:ascii="Arial" w:hAnsi="Arial" w:cs="Arial"/>
          <w:i/>
        </w:rPr>
        <w:t xml:space="preserve"> </w:t>
      </w:r>
      <w:proofErr w:type="spellStart"/>
      <w:r w:rsidRPr="00CF036D">
        <w:rPr>
          <w:rStyle w:val="journalname"/>
          <w:rFonts w:ascii="Arial" w:hAnsi="Arial" w:cs="Arial"/>
          <w:i/>
        </w:rPr>
        <w:t>Integr</w:t>
      </w:r>
      <w:proofErr w:type="spellEnd"/>
      <w:r w:rsidRPr="00CF036D">
        <w:rPr>
          <w:rStyle w:val="journalname"/>
          <w:rFonts w:ascii="Arial" w:hAnsi="Arial" w:cs="Arial"/>
          <w:i/>
        </w:rPr>
        <w:t xml:space="preserve"> Comp Physiol</w:t>
      </w:r>
      <w:r w:rsidRPr="00CF036D">
        <w:rPr>
          <w:rFonts w:ascii="Arial" w:hAnsi="Arial" w:cs="Arial"/>
          <w:i/>
        </w:rPr>
        <w:t>.</w:t>
      </w:r>
      <w:r w:rsidRPr="00CF036D">
        <w:rPr>
          <w:rFonts w:ascii="Arial" w:hAnsi="Arial" w:cs="Arial"/>
        </w:rPr>
        <w:t xml:space="preserve"> </w:t>
      </w:r>
      <w:r w:rsidRPr="00CF036D">
        <w:rPr>
          <w:rFonts w:ascii="Arial" w:hAnsi="Arial" w:cs="Arial"/>
          <w:b/>
        </w:rPr>
        <w:t>297</w:t>
      </w:r>
      <w:r w:rsidRPr="00CF036D">
        <w:rPr>
          <w:rFonts w:ascii="Arial" w:hAnsi="Arial" w:cs="Arial"/>
        </w:rPr>
        <w:t>(3</w:t>
      </w:r>
      <w:proofErr w:type="gramStart"/>
      <w:r w:rsidRPr="00CF036D">
        <w:rPr>
          <w:rFonts w:ascii="Arial" w:hAnsi="Arial" w:cs="Arial"/>
        </w:rPr>
        <w:t>):R</w:t>
      </w:r>
      <w:proofErr w:type="gramEnd"/>
      <w:r w:rsidRPr="00CF036D">
        <w:rPr>
          <w:rFonts w:ascii="Arial" w:hAnsi="Arial" w:cs="Arial"/>
        </w:rPr>
        <w:t xml:space="preserve">793-802.    </w:t>
      </w:r>
      <w:r w:rsidR="00D531F3">
        <w:rPr>
          <w:rFonts w:ascii="Arial" w:hAnsi="Arial" w:cs="Arial"/>
        </w:rPr>
        <w:tab/>
      </w:r>
      <w:r w:rsidRPr="00CF036D">
        <w:rPr>
          <w:rStyle w:val="pmid1"/>
          <w:rFonts w:ascii="Arial" w:hAnsi="Arial" w:cs="Arial"/>
        </w:rPr>
        <w:t>PMID: 19587114</w:t>
      </w:r>
    </w:p>
    <w:p w14:paraId="344D675A" w14:textId="77777777" w:rsidR="00CF036D" w:rsidRPr="00CF036D" w:rsidRDefault="00CF036D" w:rsidP="00BD762B">
      <w:pPr>
        <w:numPr>
          <w:ilvl w:val="0"/>
          <w:numId w:val="8"/>
        </w:numPr>
        <w:autoSpaceDE w:val="0"/>
        <w:autoSpaceDN w:val="0"/>
        <w:spacing w:after="0" w:line="300" w:lineRule="exact"/>
        <w:ind w:left="360"/>
        <w:rPr>
          <w:rFonts w:ascii="Arial" w:hAnsi="Arial" w:cs="Arial"/>
        </w:rPr>
      </w:pPr>
      <w:r w:rsidRPr="00CF036D">
        <w:rPr>
          <w:rFonts w:ascii="Arial" w:hAnsi="Arial" w:cs="Arial"/>
        </w:rPr>
        <w:t xml:space="preserve">Margaret Grey, Barbara Schreiner, Laura Pyle, </w:t>
      </w:r>
      <w:r w:rsidRPr="00CF036D">
        <w:rPr>
          <w:rFonts w:ascii="Arial" w:hAnsi="Arial" w:cs="Arial"/>
          <w:iCs/>
        </w:rPr>
        <w:t xml:space="preserve">and the </w:t>
      </w:r>
      <w:r w:rsidRPr="00CF036D">
        <w:rPr>
          <w:rFonts w:ascii="Arial" w:hAnsi="Arial" w:cs="Arial"/>
          <w:iCs/>
          <w:u w:val="single"/>
        </w:rPr>
        <w:t>TODAY Study Group</w:t>
      </w:r>
      <w:r w:rsidRPr="00CF036D">
        <w:rPr>
          <w:rFonts w:ascii="Arial" w:hAnsi="Arial" w:cs="Arial"/>
        </w:rPr>
        <w:t xml:space="preserve"> (2009) </w:t>
      </w:r>
      <w:r w:rsidRPr="00CF036D">
        <w:rPr>
          <w:rFonts w:ascii="Arial" w:hAnsi="Arial" w:cs="Arial"/>
          <w:bCs/>
        </w:rPr>
        <w:t xml:space="preserve">Development of a Diabetes Education Program for Youth </w:t>
      </w:r>
      <w:proofErr w:type="gramStart"/>
      <w:r w:rsidRPr="00CF036D">
        <w:rPr>
          <w:rFonts w:ascii="Arial" w:hAnsi="Arial" w:cs="Arial"/>
          <w:bCs/>
        </w:rPr>
        <w:t>With</w:t>
      </w:r>
      <w:proofErr w:type="gramEnd"/>
      <w:r w:rsidRPr="00CF036D">
        <w:rPr>
          <w:rFonts w:ascii="Arial" w:hAnsi="Arial" w:cs="Arial"/>
          <w:bCs/>
        </w:rPr>
        <w:t xml:space="preserve"> Type 2 Diabetes.</w:t>
      </w:r>
      <w:r w:rsidRPr="00CF036D">
        <w:rPr>
          <w:rFonts w:ascii="Arial" w:hAnsi="Arial" w:cs="Arial"/>
          <w:b/>
          <w:bCs/>
        </w:rPr>
        <w:t xml:space="preserve"> </w:t>
      </w:r>
      <w:r w:rsidRPr="00CF036D">
        <w:rPr>
          <w:rFonts w:ascii="Arial" w:hAnsi="Arial" w:cs="Arial"/>
          <w:i/>
          <w:iCs/>
        </w:rPr>
        <w:t xml:space="preserve">The Diabetes Educator </w:t>
      </w:r>
      <w:r w:rsidRPr="00CF036D">
        <w:rPr>
          <w:rFonts w:ascii="Arial" w:hAnsi="Arial" w:cs="Arial"/>
          <w:b/>
        </w:rPr>
        <w:t>35</w:t>
      </w:r>
      <w:r w:rsidRPr="00CF036D">
        <w:rPr>
          <w:rFonts w:ascii="Arial" w:hAnsi="Arial" w:cs="Arial"/>
        </w:rPr>
        <w:t xml:space="preserve">: 108-115. </w:t>
      </w:r>
    </w:p>
    <w:p w14:paraId="1882C1D6" w14:textId="77777777" w:rsidR="00CF036D" w:rsidRPr="00CF036D" w:rsidRDefault="00CF036D" w:rsidP="00D531F3">
      <w:pPr>
        <w:tabs>
          <w:tab w:val="left" w:pos="7470"/>
        </w:tabs>
        <w:autoSpaceDE w:val="0"/>
        <w:autoSpaceDN w:val="0"/>
        <w:spacing w:after="0" w:line="300" w:lineRule="exact"/>
        <w:ind w:left="360" w:hanging="360"/>
        <w:rPr>
          <w:rFonts w:ascii="Arial" w:hAnsi="Arial" w:cs="Arial"/>
        </w:rPr>
      </w:pPr>
      <w:r w:rsidRPr="00CF036D">
        <w:rPr>
          <w:rFonts w:ascii="Arial" w:hAnsi="Arial" w:cs="Arial"/>
        </w:rPr>
        <w:tab/>
      </w:r>
      <w:r w:rsidR="00D531F3">
        <w:rPr>
          <w:rFonts w:ascii="Arial" w:hAnsi="Arial" w:cs="Arial"/>
        </w:rPr>
        <w:tab/>
      </w:r>
      <w:r w:rsidRPr="00CF036D">
        <w:rPr>
          <w:rFonts w:ascii="Arial" w:hAnsi="Arial" w:cs="Arial"/>
        </w:rPr>
        <w:t>PMID: 19244566</w:t>
      </w:r>
      <w:r w:rsidRPr="00CF036D">
        <w:rPr>
          <w:rFonts w:ascii="Arial" w:hAnsi="Arial" w:cs="Arial"/>
        </w:rPr>
        <w:tab/>
      </w:r>
    </w:p>
    <w:p w14:paraId="6B52F5EC"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rPr>
      </w:pPr>
      <w:r w:rsidRPr="00CF036D">
        <w:rPr>
          <w:rFonts w:ascii="Arial" w:hAnsi="Arial" w:cs="Arial"/>
          <w:u w:val="single"/>
        </w:rPr>
        <w:t xml:space="preserve">TODAY Study Group </w:t>
      </w:r>
      <w:r w:rsidRPr="00CF036D">
        <w:rPr>
          <w:rFonts w:ascii="Arial" w:hAnsi="Arial" w:cs="Arial"/>
        </w:rPr>
        <w:t xml:space="preserve">(2010) Design of a family-based lifestyle intervention for youth with type 2 diabetes: the TODAY study. </w:t>
      </w:r>
      <w:r w:rsidRPr="00CF036D">
        <w:rPr>
          <w:rFonts w:ascii="Arial" w:hAnsi="Arial" w:cs="Arial"/>
          <w:i/>
        </w:rPr>
        <w:t>Int J Obesity</w:t>
      </w:r>
      <w:r w:rsidRPr="00CF036D">
        <w:rPr>
          <w:rFonts w:ascii="Arial" w:hAnsi="Arial" w:cs="Arial"/>
        </w:rPr>
        <w:t xml:space="preserve"> </w:t>
      </w:r>
      <w:r w:rsidRPr="00CF036D">
        <w:rPr>
          <w:rFonts w:ascii="Arial" w:hAnsi="Arial" w:cs="Arial"/>
          <w:b/>
        </w:rPr>
        <w:t>349</w:t>
      </w:r>
      <w:r w:rsidRPr="00CF036D">
        <w:rPr>
          <w:rFonts w:ascii="Arial" w:hAnsi="Arial" w:cs="Arial"/>
        </w:rPr>
        <w:t xml:space="preserve">(5): </w:t>
      </w:r>
      <w:r w:rsidRPr="00CF036D">
        <w:rPr>
          <w:rStyle w:val="databold"/>
          <w:rFonts w:ascii="Arial" w:hAnsi="Arial" w:cs="Arial"/>
        </w:rPr>
        <w:t xml:space="preserve">946-946.       </w:t>
      </w:r>
      <w:r w:rsidR="00D531F3">
        <w:rPr>
          <w:rStyle w:val="databold"/>
          <w:rFonts w:ascii="Arial" w:hAnsi="Arial" w:cs="Arial"/>
        </w:rPr>
        <w:tab/>
      </w:r>
      <w:r w:rsidRPr="00CF036D">
        <w:rPr>
          <w:rFonts w:ascii="Arial" w:hAnsi="Arial" w:cs="Arial"/>
        </w:rPr>
        <w:t xml:space="preserve">PMID: 19823189  </w:t>
      </w:r>
    </w:p>
    <w:p w14:paraId="68B14E00" w14:textId="77777777" w:rsidR="00CF036D" w:rsidRPr="00CF036D" w:rsidRDefault="00CF036D" w:rsidP="00BD762B">
      <w:pPr>
        <w:numPr>
          <w:ilvl w:val="0"/>
          <w:numId w:val="8"/>
        </w:numPr>
        <w:autoSpaceDE w:val="0"/>
        <w:autoSpaceDN w:val="0"/>
        <w:spacing w:after="0" w:line="300" w:lineRule="exact"/>
        <w:ind w:left="360"/>
        <w:rPr>
          <w:rFonts w:ascii="Arial" w:hAnsi="Arial" w:cs="Arial"/>
        </w:rPr>
      </w:pPr>
      <w:r w:rsidRPr="00CF036D">
        <w:rPr>
          <w:rFonts w:ascii="Arial" w:hAnsi="Arial" w:cs="Arial"/>
          <w:iCs/>
          <w:u w:val="single"/>
        </w:rPr>
        <w:t>Higgins JA</w:t>
      </w:r>
      <w:r w:rsidRPr="00CF036D">
        <w:rPr>
          <w:rFonts w:ascii="Arial" w:hAnsi="Arial" w:cs="Arial"/>
          <w:iCs/>
        </w:rPr>
        <w:t xml:space="preserve">, Jackman MR, Brown IL, Johnson GC, Steig A, Wyatt HR, Hill JO, and MacLean PS (2011) </w:t>
      </w:r>
      <w:r w:rsidRPr="00CF036D">
        <w:rPr>
          <w:rFonts w:ascii="Arial" w:hAnsi="Arial" w:cs="Arial"/>
          <w:bCs/>
        </w:rPr>
        <w:t xml:space="preserve">Resistant starch and exercise independently attenuate weight regain on a high fat diet in a rat model of obesity. </w:t>
      </w:r>
      <w:proofErr w:type="spellStart"/>
      <w:r w:rsidRPr="00CF036D">
        <w:rPr>
          <w:rFonts w:ascii="Arial" w:hAnsi="Arial" w:cs="Arial"/>
          <w:bCs/>
          <w:i/>
        </w:rPr>
        <w:t>Nutr</w:t>
      </w:r>
      <w:proofErr w:type="spellEnd"/>
      <w:r w:rsidRPr="00CF036D">
        <w:rPr>
          <w:rFonts w:ascii="Arial" w:hAnsi="Arial" w:cs="Arial"/>
          <w:bCs/>
          <w:i/>
        </w:rPr>
        <w:t xml:space="preserve"> </w:t>
      </w:r>
      <w:proofErr w:type="spellStart"/>
      <w:r w:rsidRPr="00CF036D">
        <w:rPr>
          <w:rFonts w:ascii="Arial" w:hAnsi="Arial" w:cs="Arial"/>
          <w:bCs/>
          <w:i/>
        </w:rPr>
        <w:t>Metab</w:t>
      </w:r>
      <w:proofErr w:type="spellEnd"/>
      <w:r w:rsidRPr="00CF036D">
        <w:rPr>
          <w:rFonts w:ascii="Arial" w:hAnsi="Arial" w:cs="Arial"/>
        </w:rPr>
        <w:t xml:space="preserve"> </w:t>
      </w:r>
      <w:r w:rsidRPr="00CF036D">
        <w:rPr>
          <w:rFonts w:ascii="Arial" w:hAnsi="Arial" w:cs="Arial"/>
          <w:b/>
          <w:bCs/>
        </w:rPr>
        <w:t>8</w:t>
      </w:r>
      <w:r w:rsidRPr="00CF036D">
        <w:rPr>
          <w:rFonts w:ascii="Arial" w:hAnsi="Arial" w:cs="Arial"/>
        </w:rPr>
        <w:t xml:space="preserve">:49   PMID: </w:t>
      </w:r>
      <w:proofErr w:type="gramStart"/>
      <w:r w:rsidRPr="00CF036D">
        <w:rPr>
          <w:rFonts w:ascii="Arial" w:hAnsi="Arial" w:cs="Arial"/>
        </w:rPr>
        <w:t xml:space="preserve">21736742  </w:t>
      </w:r>
      <w:r w:rsidRPr="00CF036D">
        <w:rPr>
          <w:rFonts w:ascii="Arial" w:hAnsi="Arial" w:cs="Arial"/>
          <w:i/>
        </w:rPr>
        <w:t>http://www.nutritionandmetabolism.com/content/8/1/49</w:t>
      </w:r>
      <w:proofErr w:type="gramEnd"/>
    </w:p>
    <w:p w14:paraId="750A4C29" w14:textId="77777777" w:rsidR="00CF036D" w:rsidRPr="00CF036D" w:rsidRDefault="00646F82" w:rsidP="00D531F3">
      <w:pPr>
        <w:numPr>
          <w:ilvl w:val="0"/>
          <w:numId w:val="8"/>
        </w:numPr>
        <w:tabs>
          <w:tab w:val="left" w:pos="7470"/>
        </w:tabs>
        <w:autoSpaceDE w:val="0"/>
        <w:autoSpaceDN w:val="0"/>
        <w:spacing w:after="0" w:line="300" w:lineRule="exact"/>
        <w:ind w:left="360"/>
        <w:rPr>
          <w:rFonts w:ascii="Arial" w:hAnsi="Arial" w:cs="Arial"/>
        </w:rPr>
      </w:pPr>
      <w:hyperlink r:id="rId9" w:history="1">
        <w:r w:rsidR="00CF036D" w:rsidRPr="001277BC">
          <w:rPr>
            <w:rStyle w:val="Hyperlink"/>
            <w:rFonts w:ascii="Arial" w:hAnsi="Arial" w:cs="Arial"/>
            <w:color w:val="000000"/>
            <w:u w:val="none"/>
          </w:rPr>
          <w:t>Steig AJ</w:t>
        </w:r>
      </w:hyperlink>
      <w:r w:rsidR="00CF036D" w:rsidRPr="001277BC">
        <w:rPr>
          <w:rFonts w:ascii="Arial" w:hAnsi="Arial" w:cs="Arial"/>
          <w:color w:val="000000"/>
        </w:rPr>
        <w:t xml:space="preserve">, </w:t>
      </w:r>
      <w:hyperlink r:id="rId10" w:history="1">
        <w:r w:rsidR="00CF036D" w:rsidRPr="001277BC">
          <w:rPr>
            <w:rStyle w:val="Hyperlink"/>
            <w:rFonts w:ascii="Arial" w:hAnsi="Arial" w:cs="Arial"/>
            <w:color w:val="000000"/>
            <w:u w:val="none"/>
          </w:rPr>
          <w:t>Jackman MR</w:t>
        </w:r>
      </w:hyperlink>
      <w:r w:rsidR="00CF036D" w:rsidRPr="001277BC">
        <w:rPr>
          <w:rFonts w:ascii="Arial" w:hAnsi="Arial" w:cs="Arial"/>
          <w:color w:val="000000"/>
        </w:rPr>
        <w:t xml:space="preserve">, </w:t>
      </w:r>
      <w:hyperlink r:id="rId11" w:history="1">
        <w:r w:rsidR="00CF036D" w:rsidRPr="001277BC">
          <w:rPr>
            <w:rStyle w:val="Hyperlink"/>
            <w:rFonts w:ascii="Arial" w:hAnsi="Arial" w:cs="Arial"/>
            <w:color w:val="000000"/>
            <w:u w:val="none"/>
          </w:rPr>
          <w:t>Giles ED</w:t>
        </w:r>
      </w:hyperlink>
      <w:r w:rsidR="00CF036D" w:rsidRPr="00CF036D">
        <w:rPr>
          <w:rFonts w:ascii="Arial" w:hAnsi="Arial" w:cs="Arial"/>
          <w:color w:val="000000"/>
        </w:rPr>
        <w:t xml:space="preserve">, </w:t>
      </w:r>
      <w:hyperlink r:id="rId12" w:history="1">
        <w:r w:rsidR="00CF036D" w:rsidRPr="00CF036D">
          <w:rPr>
            <w:rStyle w:val="Hyperlink"/>
            <w:rFonts w:ascii="Arial" w:hAnsi="Arial" w:cs="Arial"/>
            <w:bCs/>
            <w:color w:val="000000"/>
          </w:rPr>
          <w:t>Higgins</w:t>
        </w:r>
        <w:r w:rsidR="00CF036D" w:rsidRPr="00CF036D">
          <w:rPr>
            <w:rStyle w:val="Hyperlink"/>
            <w:rFonts w:ascii="Arial" w:hAnsi="Arial" w:cs="Arial"/>
            <w:color w:val="000000"/>
          </w:rPr>
          <w:t xml:space="preserve"> JA</w:t>
        </w:r>
      </w:hyperlink>
      <w:r w:rsidR="00CF036D" w:rsidRPr="001277BC">
        <w:rPr>
          <w:rFonts w:ascii="Arial" w:hAnsi="Arial" w:cs="Arial"/>
          <w:color w:val="000000"/>
        </w:rPr>
        <w:t xml:space="preserve">, </w:t>
      </w:r>
      <w:hyperlink r:id="rId13" w:history="1">
        <w:r w:rsidR="00CF036D" w:rsidRPr="001277BC">
          <w:rPr>
            <w:rStyle w:val="Hyperlink"/>
            <w:rFonts w:ascii="Arial" w:hAnsi="Arial" w:cs="Arial"/>
            <w:color w:val="000000"/>
            <w:u w:val="none"/>
          </w:rPr>
          <w:t>Johnson GC</w:t>
        </w:r>
      </w:hyperlink>
      <w:r w:rsidR="00CF036D" w:rsidRPr="001277BC">
        <w:rPr>
          <w:rFonts w:ascii="Arial" w:hAnsi="Arial" w:cs="Arial"/>
          <w:color w:val="000000"/>
        </w:rPr>
        <w:t xml:space="preserve">, </w:t>
      </w:r>
      <w:hyperlink r:id="rId14" w:history="1">
        <w:r w:rsidR="00CF036D" w:rsidRPr="001277BC">
          <w:rPr>
            <w:rStyle w:val="Hyperlink"/>
            <w:rFonts w:ascii="Arial" w:hAnsi="Arial" w:cs="Arial"/>
            <w:color w:val="000000"/>
            <w:u w:val="none"/>
          </w:rPr>
          <w:t>Mahan C</w:t>
        </w:r>
      </w:hyperlink>
      <w:r w:rsidR="00CF036D" w:rsidRPr="001277BC">
        <w:rPr>
          <w:rFonts w:ascii="Arial" w:hAnsi="Arial" w:cs="Arial"/>
          <w:color w:val="000000"/>
        </w:rPr>
        <w:t xml:space="preserve">, </w:t>
      </w:r>
      <w:hyperlink r:id="rId15" w:history="1">
        <w:r w:rsidR="00CF036D" w:rsidRPr="001277BC">
          <w:rPr>
            <w:rStyle w:val="Hyperlink"/>
            <w:rFonts w:ascii="Arial" w:hAnsi="Arial" w:cs="Arial"/>
            <w:color w:val="000000"/>
            <w:u w:val="none"/>
          </w:rPr>
          <w:t>Melanson EL</w:t>
        </w:r>
      </w:hyperlink>
      <w:r w:rsidR="00CF036D" w:rsidRPr="001277BC">
        <w:rPr>
          <w:rFonts w:ascii="Arial" w:hAnsi="Arial" w:cs="Arial"/>
          <w:color w:val="000000"/>
        </w:rPr>
        <w:t xml:space="preserve">, </w:t>
      </w:r>
      <w:hyperlink r:id="rId16" w:history="1">
        <w:r w:rsidR="00CF036D" w:rsidRPr="001277BC">
          <w:rPr>
            <w:rStyle w:val="Hyperlink"/>
            <w:rFonts w:ascii="Arial" w:hAnsi="Arial" w:cs="Arial"/>
            <w:color w:val="000000"/>
            <w:u w:val="none"/>
          </w:rPr>
          <w:t>Wyatt HR</w:t>
        </w:r>
      </w:hyperlink>
      <w:r w:rsidR="00CF036D" w:rsidRPr="001277BC">
        <w:rPr>
          <w:rFonts w:ascii="Arial" w:hAnsi="Arial" w:cs="Arial"/>
          <w:color w:val="000000"/>
        </w:rPr>
        <w:t xml:space="preserve">, </w:t>
      </w:r>
      <w:hyperlink r:id="rId17" w:history="1">
        <w:r w:rsidR="00CF036D" w:rsidRPr="001277BC">
          <w:rPr>
            <w:rStyle w:val="Hyperlink"/>
            <w:rFonts w:ascii="Arial" w:hAnsi="Arial" w:cs="Arial"/>
            <w:color w:val="000000"/>
            <w:u w:val="none"/>
          </w:rPr>
          <w:t>Eckel RH</w:t>
        </w:r>
      </w:hyperlink>
      <w:r w:rsidR="00CF036D" w:rsidRPr="001277BC">
        <w:rPr>
          <w:rFonts w:ascii="Arial" w:hAnsi="Arial" w:cs="Arial"/>
          <w:color w:val="000000"/>
        </w:rPr>
        <w:t xml:space="preserve">, </w:t>
      </w:r>
      <w:hyperlink r:id="rId18" w:history="1">
        <w:r w:rsidR="00CF036D" w:rsidRPr="001277BC">
          <w:rPr>
            <w:rStyle w:val="Hyperlink"/>
            <w:rFonts w:ascii="Arial" w:hAnsi="Arial" w:cs="Arial"/>
            <w:color w:val="000000"/>
            <w:u w:val="none"/>
          </w:rPr>
          <w:t>Hill JO</w:t>
        </w:r>
      </w:hyperlink>
      <w:r w:rsidR="00CF036D" w:rsidRPr="001277BC">
        <w:rPr>
          <w:rFonts w:ascii="Arial" w:hAnsi="Arial" w:cs="Arial"/>
          <w:color w:val="000000"/>
        </w:rPr>
        <w:t xml:space="preserve">, </w:t>
      </w:r>
      <w:hyperlink r:id="rId19" w:history="1">
        <w:r w:rsidR="00CF036D" w:rsidRPr="001277BC">
          <w:rPr>
            <w:rStyle w:val="Hyperlink"/>
            <w:rFonts w:ascii="Arial" w:hAnsi="Arial" w:cs="Arial"/>
            <w:bCs/>
            <w:color w:val="000000"/>
            <w:u w:val="none"/>
          </w:rPr>
          <w:t>Maclean</w:t>
        </w:r>
        <w:r w:rsidR="00CF036D" w:rsidRPr="001277BC">
          <w:rPr>
            <w:rStyle w:val="Hyperlink"/>
            <w:rFonts w:ascii="Arial" w:hAnsi="Arial" w:cs="Arial"/>
            <w:color w:val="000000"/>
            <w:u w:val="none"/>
          </w:rPr>
          <w:t xml:space="preserve"> PS</w:t>
        </w:r>
      </w:hyperlink>
      <w:r w:rsidR="00CF036D" w:rsidRPr="00CF036D">
        <w:rPr>
          <w:rFonts w:ascii="Arial" w:hAnsi="Arial" w:cs="Arial"/>
          <w:iCs/>
        </w:rPr>
        <w:t xml:space="preserve"> (2011) </w:t>
      </w:r>
      <w:r w:rsidR="00CF036D" w:rsidRPr="00CF036D">
        <w:rPr>
          <w:rFonts w:ascii="Arial" w:hAnsi="Arial" w:cs="Arial"/>
        </w:rPr>
        <w:t>Exercise reduces appetite and traffics excess nutrients away from energetically efficient pathways of lipid deposition during the early stages of weight regain</w:t>
      </w:r>
      <w:r w:rsidR="00CF036D" w:rsidRPr="00CF036D">
        <w:rPr>
          <w:rFonts w:ascii="Arial" w:hAnsi="Arial" w:cs="Arial"/>
          <w:bCs/>
        </w:rPr>
        <w:t xml:space="preserve">. </w:t>
      </w:r>
      <w:r w:rsidR="00CF036D" w:rsidRPr="00CF036D">
        <w:rPr>
          <w:rFonts w:ascii="Arial" w:hAnsi="Arial" w:cs="Arial"/>
          <w:i/>
        </w:rPr>
        <w:t xml:space="preserve">Am J </w:t>
      </w:r>
      <w:proofErr w:type="spellStart"/>
      <w:r w:rsidR="00CF036D" w:rsidRPr="00CF036D">
        <w:rPr>
          <w:rFonts w:ascii="Arial" w:hAnsi="Arial" w:cs="Arial"/>
          <w:i/>
        </w:rPr>
        <w:t>Physiol</w:t>
      </w:r>
      <w:proofErr w:type="spellEnd"/>
      <w:r w:rsidR="00CF036D" w:rsidRPr="00CF036D">
        <w:rPr>
          <w:rFonts w:ascii="Arial" w:hAnsi="Arial" w:cs="Arial"/>
          <w:i/>
        </w:rPr>
        <w:t xml:space="preserve"> </w:t>
      </w:r>
      <w:proofErr w:type="spellStart"/>
      <w:r w:rsidR="00CF036D" w:rsidRPr="00CF036D">
        <w:rPr>
          <w:rFonts w:ascii="Arial" w:hAnsi="Arial" w:cs="Arial"/>
          <w:i/>
        </w:rPr>
        <w:t>Regul</w:t>
      </w:r>
      <w:proofErr w:type="spellEnd"/>
      <w:r w:rsidR="00CF036D" w:rsidRPr="00CF036D">
        <w:rPr>
          <w:rFonts w:ascii="Arial" w:hAnsi="Arial" w:cs="Arial"/>
          <w:i/>
        </w:rPr>
        <w:t xml:space="preserve"> </w:t>
      </w:r>
      <w:proofErr w:type="spellStart"/>
      <w:r w:rsidR="00CF036D" w:rsidRPr="00CF036D">
        <w:rPr>
          <w:rFonts w:ascii="Arial" w:hAnsi="Arial" w:cs="Arial"/>
          <w:i/>
        </w:rPr>
        <w:t>Integr</w:t>
      </w:r>
      <w:proofErr w:type="spellEnd"/>
      <w:r w:rsidR="00CF036D" w:rsidRPr="00CF036D">
        <w:rPr>
          <w:rFonts w:ascii="Arial" w:hAnsi="Arial" w:cs="Arial"/>
          <w:i/>
        </w:rPr>
        <w:t xml:space="preserve"> Comp Physiol</w:t>
      </w:r>
      <w:r w:rsidR="00CF036D" w:rsidRPr="00CF036D">
        <w:rPr>
          <w:rFonts w:ascii="Arial" w:hAnsi="Arial" w:cs="Arial"/>
        </w:rPr>
        <w:t xml:space="preserve">. </w:t>
      </w:r>
      <w:r w:rsidR="00CF036D" w:rsidRPr="00CF036D">
        <w:rPr>
          <w:rFonts w:ascii="Arial" w:hAnsi="Arial" w:cs="Arial"/>
          <w:b/>
        </w:rPr>
        <w:t>301</w:t>
      </w:r>
      <w:r w:rsidR="00CF036D" w:rsidRPr="00CF036D">
        <w:rPr>
          <w:rFonts w:ascii="Arial" w:hAnsi="Arial" w:cs="Arial"/>
        </w:rPr>
        <w:t xml:space="preserve">: R656-667        </w:t>
      </w:r>
      <w:r w:rsidR="00D531F3">
        <w:rPr>
          <w:rFonts w:ascii="Arial" w:hAnsi="Arial" w:cs="Arial"/>
        </w:rPr>
        <w:tab/>
      </w:r>
      <w:r w:rsidR="00CF036D" w:rsidRPr="00CF036D">
        <w:rPr>
          <w:rFonts w:ascii="Arial" w:hAnsi="Arial" w:cs="Arial"/>
        </w:rPr>
        <w:t xml:space="preserve">PMID: 21715696  </w:t>
      </w:r>
      <w:r w:rsidR="00CF036D" w:rsidRPr="00CF036D">
        <w:rPr>
          <w:rFonts w:ascii="Arial" w:hAnsi="Arial" w:cs="Arial"/>
        </w:rPr>
        <w:tab/>
      </w:r>
    </w:p>
    <w:p w14:paraId="2718ABE5"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color w:val="000000"/>
        </w:rPr>
      </w:pPr>
      <w:r w:rsidRPr="00CF036D">
        <w:rPr>
          <w:rFonts w:ascii="Arial" w:hAnsi="Arial" w:cs="Arial"/>
          <w:color w:val="000000"/>
        </w:rPr>
        <w:t xml:space="preserve">Copeland KC, Zeitler P, </w:t>
      </w:r>
      <w:proofErr w:type="spellStart"/>
      <w:r w:rsidRPr="00CF036D">
        <w:rPr>
          <w:rFonts w:ascii="Arial" w:hAnsi="Arial" w:cs="Arial"/>
          <w:color w:val="000000"/>
        </w:rPr>
        <w:t>Geffner</w:t>
      </w:r>
      <w:proofErr w:type="spellEnd"/>
      <w:r w:rsidRPr="00CF036D">
        <w:rPr>
          <w:rFonts w:ascii="Arial" w:hAnsi="Arial" w:cs="Arial"/>
          <w:color w:val="000000"/>
        </w:rPr>
        <w:t xml:space="preserve"> M, </w:t>
      </w:r>
      <w:proofErr w:type="spellStart"/>
      <w:r w:rsidRPr="00CF036D">
        <w:rPr>
          <w:rFonts w:ascii="Arial" w:hAnsi="Arial" w:cs="Arial"/>
          <w:color w:val="000000"/>
        </w:rPr>
        <w:t>Guandalini</w:t>
      </w:r>
      <w:proofErr w:type="spellEnd"/>
      <w:r w:rsidRPr="00CF036D">
        <w:rPr>
          <w:rFonts w:ascii="Arial" w:hAnsi="Arial" w:cs="Arial"/>
          <w:color w:val="000000"/>
        </w:rPr>
        <w:t xml:space="preserve"> C, </w:t>
      </w:r>
      <w:r w:rsidRPr="00CF036D">
        <w:rPr>
          <w:rFonts w:ascii="Arial" w:hAnsi="Arial" w:cs="Arial"/>
          <w:color w:val="000000"/>
          <w:u w:val="single"/>
        </w:rPr>
        <w:t>Higgins JA</w:t>
      </w:r>
      <w:r w:rsidRPr="00CF036D">
        <w:rPr>
          <w:rFonts w:ascii="Arial" w:hAnsi="Arial" w:cs="Arial"/>
          <w:color w:val="000000"/>
        </w:rPr>
        <w:t xml:space="preserve">, Hirst K, Kaufman FR, Linder B, </w:t>
      </w:r>
      <w:proofErr w:type="spellStart"/>
      <w:r w:rsidRPr="00CF036D">
        <w:rPr>
          <w:rFonts w:ascii="Arial" w:hAnsi="Arial" w:cs="Arial"/>
          <w:color w:val="000000"/>
        </w:rPr>
        <w:t>Marcovina</w:t>
      </w:r>
      <w:proofErr w:type="spellEnd"/>
      <w:r w:rsidRPr="00CF036D">
        <w:rPr>
          <w:rFonts w:ascii="Arial" w:hAnsi="Arial" w:cs="Arial"/>
          <w:color w:val="000000"/>
        </w:rPr>
        <w:t xml:space="preserve"> S, McGuigan P, Pyle L, </w:t>
      </w:r>
      <w:proofErr w:type="spellStart"/>
      <w:r w:rsidRPr="00CF036D">
        <w:rPr>
          <w:rFonts w:ascii="Arial" w:hAnsi="Arial" w:cs="Arial"/>
          <w:color w:val="000000"/>
        </w:rPr>
        <w:t>Tamborlane</w:t>
      </w:r>
      <w:proofErr w:type="spellEnd"/>
      <w:r w:rsidRPr="00CF036D">
        <w:rPr>
          <w:rFonts w:ascii="Arial" w:hAnsi="Arial" w:cs="Arial"/>
          <w:color w:val="000000"/>
        </w:rPr>
        <w:t xml:space="preserve"> W, Willi S; </w:t>
      </w:r>
      <w:r w:rsidRPr="00CF036D">
        <w:rPr>
          <w:rFonts w:ascii="Arial" w:hAnsi="Arial" w:cs="Arial"/>
          <w:bCs/>
          <w:color w:val="000000"/>
        </w:rPr>
        <w:t>TODAY</w:t>
      </w:r>
      <w:r w:rsidRPr="00CF036D">
        <w:rPr>
          <w:rFonts w:ascii="Arial" w:hAnsi="Arial" w:cs="Arial"/>
          <w:color w:val="000000"/>
        </w:rPr>
        <w:t xml:space="preserve"> Study Group (2011) </w:t>
      </w:r>
      <w:hyperlink r:id="rId20" w:history="1">
        <w:r w:rsidRPr="00CF036D">
          <w:rPr>
            <w:rFonts w:ascii="Arial" w:hAnsi="Arial" w:cs="Arial"/>
            <w:color w:val="000000"/>
          </w:rPr>
          <w:t xml:space="preserve">Characteristics of adolescents and youth with recent-onset type 2 </w:t>
        </w:r>
        <w:r w:rsidRPr="00CF036D">
          <w:rPr>
            <w:rFonts w:ascii="Arial" w:hAnsi="Arial" w:cs="Arial"/>
            <w:bCs/>
            <w:color w:val="000000"/>
          </w:rPr>
          <w:t>diabetes</w:t>
        </w:r>
        <w:r w:rsidRPr="00CF036D">
          <w:rPr>
            <w:rFonts w:ascii="Arial" w:hAnsi="Arial" w:cs="Arial"/>
            <w:color w:val="000000"/>
          </w:rPr>
          <w:t xml:space="preserve">: the </w:t>
        </w:r>
        <w:r w:rsidRPr="00CF036D">
          <w:rPr>
            <w:rFonts w:ascii="Arial" w:hAnsi="Arial" w:cs="Arial"/>
            <w:bCs/>
            <w:color w:val="000000"/>
          </w:rPr>
          <w:t>TODAY</w:t>
        </w:r>
        <w:r w:rsidRPr="00CF036D">
          <w:rPr>
            <w:rFonts w:ascii="Arial" w:hAnsi="Arial" w:cs="Arial"/>
            <w:color w:val="000000"/>
          </w:rPr>
          <w:t xml:space="preserve"> cohort at baseline.</w:t>
        </w:r>
      </w:hyperlink>
      <w:r w:rsidRPr="00CF036D">
        <w:rPr>
          <w:rFonts w:ascii="Arial" w:hAnsi="Arial" w:cs="Arial"/>
          <w:color w:val="000000"/>
        </w:rPr>
        <w:t xml:space="preserve"> </w:t>
      </w:r>
      <w:r w:rsidRPr="00CF036D">
        <w:rPr>
          <w:rFonts w:ascii="Arial" w:hAnsi="Arial" w:cs="Arial"/>
          <w:i/>
          <w:color w:val="000000"/>
        </w:rPr>
        <w:t xml:space="preserve">J Clin Endocrinol </w:t>
      </w:r>
      <w:proofErr w:type="spellStart"/>
      <w:r w:rsidRPr="00CF036D">
        <w:rPr>
          <w:rFonts w:ascii="Arial" w:hAnsi="Arial" w:cs="Arial"/>
          <w:i/>
          <w:color w:val="000000"/>
        </w:rPr>
        <w:t>Metab</w:t>
      </w:r>
      <w:proofErr w:type="spellEnd"/>
      <w:r w:rsidRPr="00CF036D">
        <w:rPr>
          <w:rFonts w:ascii="Arial" w:hAnsi="Arial" w:cs="Arial"/>
          <w:color w:val="000000"/>
        </w:rPr>
        <w:t xml:space="preserve">. </w:t>
      </w:r>
      <w:r w:rsidRPr="00CF036D">
        <w:rPr>
          <w:rFonts w:ascii="Arial" w:hAnsi="Arial" w:cs="Arial"/>
          <w:b/>
          <w:color w:val="000000"/>
        </w:rPr>
        <w:t>96</w:t>
      </w:r>
      <w:r w:rsidRPr="00CF036D">
        <w:rPr>
          <w:rFonts w:ascii="Arial" w:hAnsi="Arial" w:cs="Arial"/>
          <w:color w:val="000000"/>
        </w:rPr>
        <w:t xml:space="preserve">(1):159-67.        </w:t>
      </w:r>
      <w:r w:rsidR="00D531F3">
        <w:rPr>
          <w:rFonts w:ascii="Arial" w:hAnsi="Arial" w:cs="Arial"/>
          <w:color w:val="000000"/>
        </w:rPr>
        <w:tab/>
      </w:r>
      <w:r w:rsidRPr="00CF036D">
        <w:rPr>
          <w:rFonts w:ascii="Arial" w:hAnsi="Arial" w:cs="Arial"/>
          <w:color w:val="000000"/>
        </w:rPr>
        <w:t xml:space="preserve">PMID: 20962021  </w:t>
      </w:r>
    </w:p>
    <w:p w14:paraId="7887325A" w14:textId="77777777" w:rsidR="00CF036D" w:rsidRPr="00CF036D" w:rsidRDefault="00CF036D" w:rsidP="00BD762B">
      <w:pPr>
        <w:pStyle w:val="desc"/>
        <w:numPr>
          <w:ilvl w:val="0"/>
          <w:numId w:val="8"/>
        </w:numPr>
        <w:spacing w:before="0" w:beforeAutospacing="0" w:after="0" w:afterAutospacing="0" w:line="300" w:lineRule="exact"/>
        <w:ind w:left="360"/>
        <w:rPr>
          <w:rFonts w:ascii="Arial" w:hAnsi="Arial" w:cs="Arial"/>
          <w:sz w:val="22"/>
          <w:szCs w:val="22"/>
        </w:rPr>
      </w:pPr>
      <w:r w:rsidRPr="00CF036D">
        <w:rPr>
          <w:rFonts w:ascii="Arial" w:hAnsi="Arial" w:cs="Arial"/>
          <w:bCs/>
          <w:sz w:val="22"/>
          <w:szCs w:val="22"/>
          <w:u w:val="single"/>
        </w:rPr>
        <w:t>Higgins</w:t>
      </w:r>
      <w:r w:rsidRPr="00CF036D">
        <w:rPr>
          <w:rFonts w:ascii="Arial" w:hAnsi="Arial" w:cs="Arial"/>
          <w:sz w:val="22"/>
          <w:szCs w:val="22"/>
          <w:u w:val="single"/>
        </w:rPr>
        <w:t xml:space="preserve"> JA</w:t>
      </w:r>
      <w:r w:rsidRPr="00CF036D">
        <w:rPr>
          <w:rFonts w:ascii="Arial" w:hAnsi="Arial" w:cs="Arial"/>
          <w:sz w:val="22"/>
          <w:szCs w:val="22"/>
        </w:rPr>
        <w:t xml:space="preserve"> (2012) Whole grains, legumes, and the subsequent meal effect: implications for blood glucose control and the role of fermentation. </w:t>
      </w:r>
      <w:r w:rsidRPr="00CF036D">
        <w:rPr>
          <w:rStyle w:val="jrnl"/>
          <w:rFonts w:ascii="Arial" w:eastAsia="Calibri" w:hAnsi="Arial" w:cs="Arial"/>
          <w:i/>
          <w:sz w:val="22"/>
          <w:szCs w:val="22"/>
        </w:rPr>
        <w:t xml:space="preserve">J </w:t>
      </w:r>
      <w:proofErr w:type="spellStart"/>
      <w:r w:rsidRPr="00CF036D">
        <w:rPr>
          <w:rStyle w:val="jrnl"/>
          <w:rFonts w:ascii="Arial" w:eastAsia="Calibri" w:hAnsi="Arial" w:cs="Arial"/>
          <w:i/>
          <w:sz w:val="22"/>
          <w:szCs w:val="22"/>
        </w:rPr>
        <w:t>Nutr</w:t>
      </w:r>
      <w:proofErr w:type="spellEnd"/>
      <w:r w:rsidRPr="00CF036D">
        <w:rPr>
          <w:rStyle w:val="jrnl"/>
          <w:rFonts w:ascii="Arial" w:eastAsia="Calibri" w:hAnsi="Arial" w:cs="Arial"/>
          <w:i/>
          <w:sz w:val="22"/>
          <w:szCs w:val="22"/>
        </w:rPr>
        <w:t xml:space="preserve"> </w:t>
      </w:r>
      <w:proofErr w:type="spellStart"/>
      <w:r w:rsidRPr="00CF036D">
        <w:rPr>
          <w:rStyle w:val="jrnl"/>
          <w:rFonts w:ascii="Arial" w:eastAsia="Calibri" w:hAnsi="Arial" w:cs="Arial"/>
          <w:i/>
          <w:sz w:val="22"/>
          <w:szCs w:val="22"/>
        </w:rPr>
        <w:t>Metab</w:t>
      </w:r>
      <w:proofErr w:type="spellEnd"/>
      <w:r w:rsidRPr="00CF036D">
        <w:rPr>
          <w:rFonts w:ascii="Arial" w:hAnsi="Arial" w:cs="Arial"/>
          <w:sz w:val="22"/>
          <w:szCs w:val="22"/>
        </w:rPr>
        <w:t xml:space="preserve">. 2012:829238.       PMID: 22132324   </w:t>
      </w:r>
    </w:p>
    <w:p w14:paraId="75A38F71"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rPr>
      </w:pPr>
      <w:r w:rsidRPr="00CF036D">
        <w:rPr>
          <w:rFonts w:ascii="Arial" w:hAnsi="Arial" w:cs="Arial"/>
        </w:rPr>
        <w:t xml:space="preserve">TODAY Study Group (2012) A Clinical Trial to Maintain Glycemic Control in Youth with Type 2 Diabetes. N </w:t>
      </w:r>
      <w:proofErr w:type="spellStart"/>
      <w:r w:rsidRPr="00CF036D">
        <w:rPr>
          <w:rFonts w:ascii="Arial" w:hAnsi="Arial" w:cs="Arial"/>
        </w:rPr>
        <w:t>Engl</w:t>
      </w:r>
      <w:proofErr w:type="spellEnd"/>
      <w:r w:rsidRPr="00CF036D">
        <w:rPr>
          <w:rFonts w:ascii="Arial" w:hAnsi="Arial" w:cs="Arial"/>
        </w:rPr>
        <w:t xml:space="preserve"> J Med 366:2247-2256        </w:t>
      </w:r>
      <w:r w:rsidR="00D531F3">
        <w:rPr>
          <w:rFonts w:ascii="Arial" w:hAnsi="Arial" w:cs="Arial"/>
        </w:rPr>
        <w:tab/>
      </w:r>
      <w:r w:rsidRPr="00CF036D">
        <w:rPr>
          <w:rFonts w:ascii="Arial" w:hAnsi="Arial" w:cs="Arial"/>
        </w:rPr>
        <w:t>PMID: 22540912</w:t>
      </w:r>
    </w:p>
    <w:p w14:paraId="1EC2DFDC"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rPr>
      </w:pPr>
      <w:proofErr w:type="spellStart"/>
      <w:r w:rsidRPr="00CF036D">
        <w:rPr>
          <w:rFonts w:ascii="Arial" w:hAnsi="Arial" w:cs="Arial"/>
        </w:rPr>
        <w:t>Maahs</w:t>
      </w:r>
      <w:proofErr w:type="spellEnd"/>
      <w:r w:rsidRPr="00CF036D">
        <w:rPr>
          <w:rFonts w:ascii="Arial" w:hAnsi="Arial" w:cs="Arial"/>
        </w:rPr>
        <w:t xml:space="preserve"> DM and </w:t>
      </w:r>
      <w:r w:rsidRPr="00CF036D">
        <w:rPr>
          <w:rFonts w:ascii="Arial" w:hAnsi="Arial" w:cs="Arial"/>
          <w:u w:val="single"/>
        </w:rPr>
        <w:t>Higgins JA</w:t>
      </w:r>
      <w:r w:rsidRPr="00CF036D">
        <w:rPr>
          <w:rFonts w:ascii="Arial" w:hAnsi="Arial" w:cs="Arial"/>
        </w:rPr>
        <w:t xml:space="preserve"> (2012) </w:t>
      </w:r>
      <w:r w:rsidRPr="00CF036D">
        <w:rPr>
          <w:rStyle w:val="Strong"/>
          <w:rFonts w:ascii="Arial" w:hAnsi="Arial" w:cs="Arial"/>
          <w:b w:val="0"/>
        </w:rPr>
        <w:t>Is Carbohydrate Counting Enough? Towards Perfection or Unwanted Complexity?</w:t>
      </w:r>
      <w:r w:rsidRPr="00CF036D">
        <w:rPr>
          <w:rFonts w:ascii="Arial" w:hAnsi="Arial" w:cs="Arial"/>
        </w:rPr>
        <w:t xml:space="preserve"> </w:t>
      </w:r>
      <w:r w:rsidRPr="00CF036D">
        <w:rPr>
          <w:rFonts w:ascii="Arial" w:hAnsi="Arial" w:cs="Arial"/>
          <w:i/>
        </w:rPr>
        <w:t xml:space="preserve">Diabetes Tech &amp; </w:t>
      </w:r>
      <w:proofErr w:type="spellStart"/>
      <w:r w:rsidRPr="00CF036D">
        <w:rPr>
          <w:rFonts w:ascii="Arial" w:hAnsi="Arial" w:cs="Arial"/>
          <w:i/>
        </w:rPr>
        <w:t>Therap</w:t>
      </w:r>
      <w:proofErr w:type="spellEnd"/>
      <w:r w:rsidRPr="00CF036D">
        <w:rPr>
          <w:rFonts w:ascii="Arial" w:hAnsi="Arial" w:cs="Arial"/>
        </w:rPr>
        <w:t xml:space="preserve">, </w:t>
      </w:r>
      <w:r w:rsidRPr="00CF036D">
        <w:rPr>
          <w:rFonts w:ascii="Arial" w:hAnsi="Arial" w:cs="Arial"/>
          <w:b/>
        </w:rPr>
        <w:t>14</w:t>
      </w:r>
      <w:r w:rsidRPr="00CF036D">
        <w:rPr>
          <w:rFonts w:ascii="Arial" w:hAnsi="Arial" w:cs="Arial"/>
        </w:rPr>
        <w:t xml:space="preserve"> (1): 3-5.      </w:t>
      </w:r>
      <w:r w:rsidR="00D531F3">
        <w:rPr>
          <w:rFonts w:ascii="Arial" w:hAnsi="Arial" w:cs="Arial"/>
        </w:rPr>
        <w:tab/>
      </w:r>
      <w:r w:rsidRPr="00CF036D">
        <w:rPr>
          <w:rFonts w:ascii="Arial" w:hAnsi="Arial" w:cs="Arial"/>
        </w:rPr>
        <w:t xml:space="preserve">PMID: 22066526  </w:t>
      </w:r>
    </w:p>
    <w:p w14:paraId="3512AD80" w14:textId="77777777" w:rsidR="00CF036D" w:rsidRPr="00CF036D" w:rsidRDefault="00CF036D" w:rsidP="00BD762B">
      <w:pPr>
        <w:numPr>
          <w:ilvl w:val="0"/>
          <w:numId w:val="8"/>
        </w:numPr>
        <w:autoSpaceDE w:val="0"/>
        <w:autoSpaceDN w:val="0"/>
        <w:spacing w:after="0" w:line="300" w:lineRule="exact"/>
        <w:ind w:left="360"/>
        <w:rPr>
          <w:rFonts w:ascii="Arial" w:hAnsi="Arial" w:cs="Arial"/>
          <w:bCs/>
        </w:rPr>
      </w:pPr>
      <w:proofErr w:type="gramStart"/>
      <w:r w:rsidRPr="00CF036D">
        <w:rPr>
          <w:rFonts w:ascii="Arial" w:hAnsi="Arial" w:cs="Arial"/>
        </w:rPr>
        <w:t>TODAY</w:t>
      </w:r>
      <w:proofErr w:type="gramEnd"/>
      <w:r w:rsidRPr="00CF036D">
        <w:rPr>
          <w:rFonts w:ascii="Arial" w:hAnsi="Arial" w:cs="Arial"/>
        </w:rPr>
        <w:t xml:space="preserve"> Study Group. </w:t>
      </w:r>
      <w:r w:rsidR="00822FD3">
        <w:rPr>
          <w:rFonts w:ascii="Arial" w:hAnsi="Arial" w:cs="Arial"/>
        </w:rPr>
        <w:t xml:space="preserve">(2013) </w:t>
      </w:r>
      <w:r w:rsidRPr="00CF036D">
        <w:rPr>
          <w:rFonts w:ascii="Arial" w:hAnsi="Arial" w:cs="Arial"/>
        </w:rPr>
        <w:t xml:space="preserve">Treatment effects on measures of body composition in the TODAY clinical trial. Diabetes Care. </w:t>
      </w:r>
      <w:r w:rsidRPr="00CF036D">
        <w:rPr>
          <w:rFonts w:ascii="Arial" w:hAnsi="Arial" w:cs="Arial"/>
          <w:b/>
        </w:rPr>
        <w:t>36</w:t>
      </w:r>
      <w:r w:rsidR="00822FD3">
        <w:rPr>
          <w:rFonts w:ascii="Arial" w:hAnsi="Arial" w:cs="Arial"/>
          <w:b/>
        </w:rPr>
        <w:t xml:space="preserve"> </w:t>
      </w:r>
      <w:r w:rsidRPr="00CF036D">
        <w:rPr>
          <w:rFonts w:ascii="Arial" w:hAnsi="Arial" w:cs="Arial"/>
        </w:rPr>
        <w:t xml:space="preserve">(6):1742-8. </w:t>
      </w:r>
      <w:proofErr w:type="spellStart"/>
      <w:r w:rsidRPr="00CF036D">
        <w:rPr>
          <w:rFonts w:ascii="Arial" w:hAnsi="Arial" w:cs="Arial"/>
        </w:rPr>
        <w:t>doi</w:t>
      </w:r>
      <w:proofErr w:type="spellEnd"/>
      <w:r w:rsidRPr="00CF036D">
        <w:rPr>
          <w:rFonts w:ascii="Arial" w:hAnsi="Arial" w:cs="Arial"/>
        </w:rPr>
        <w:t>: 10.2337/dc12-2534.        PMID: 23704673</w:t>
      </w:r>
    </w:p>
    <w:p w14:paraId="2896D248" w14:textId="42F6F409" w:rsidR="00CF036D" w:rsidRPr="00CF036D" w:rsidRDefault="00CF036D" w:rsidP="00A61EC3">
      <w:pPr>
        <w:numPr>
          <w:ilvl w:val="0"/>
          <w:numId w:val="8"/>
        </w:numPr>
        <w:tabs>
          <w:tab w:val="left" w:pos="7470"/>
        </w:tabs>
        <w:autoSpaceDE w:val="0"/>
        <w:autoSpaceDN w:val="0"/>
        <w:spacing w:after="0" w:line="300" w:lineRule="exact"/>
        <w:ind w:left="360"/>
        <w:rPr>
          <w:rFonts w:ascii="Arial" w:hAnsi="Arial" w:cs="Arial"/>
          <w:bCs/>
        </w:rPr>
      </w:pPr>
      <w:proofErr w:type="spellStart"/>
      <w:r w:rsidRPr="00CF036D">
        <w:rPr>
          <w:rFonts w:ascii="Arial" w:hAnsi="Arial" w:cs="Arial"/>
          <w:bCs/>
        </w:rPr>
        <w:t>Markwald</w:t>
      </w:r>
      <w:proofErr w:type="spellEnd"/>
      <w:r w:rsidRPr="00CF036D">
        <w:rPr>
          <w:rFonts w:ascii="Arial" w:hAnsi="Arial" w:cs="Arial"/>
          <w:bCs/>
        </w:rPr>
        <w:t xml:space="preserve"> RR, Melanson EL, Smith MR, </w:t>
      </w:r>
      <w:r w:rsidRPr="00CF036D">
        <w:rPr>
          <w:rFonts w:ascii="Arial" w:hAnsi="Arial" w:cs="Arial"/>
          <w:bCs/>
          <w:u w:val="single"/>
        </w:rPr>
        <w:t>Higgins J</w:t>
      </w:r>
      <w:r w:rsidRPr="00CF036D">
        <w:rPr>
          <w:rFonts w:ascii="Arial" w:hAnsi="Arial" w:cs="Arial"/>
          <w:bCs/>
        </w:rPr>
        <w:t xml:space="preserve">, Perreault L, Eckel RH, Wright KP Jr. (2013) Impact of insufficient sleep on total daily energy expenditure, food intake, and weight gain.  Proc Natl </w:t>
      </w:r>
      <w:proofErr w:type="spellStart"/>
      <w:r w:rsidRPr="00CF036D">
        <w:rPr>
          <w:rFonts w:ascii="Arial" w:hAnsi="Arial" w:cs="Arial"/>
          <w:bCs/>
        </w:rPr>
        <w:t>Acad</w:t>
      </w:r>
      <w:proofErr w:type="spellEnd"/>
      <w:r w:rsidRPr="00CF036D">
        <w:rPr>
          <w:rFonts w:ascii="Arial" w:hAnsi="Arial" w:cs="Arial"/>
          <w:bCs/>
        </w:rPr>
        <w:t xml:space="preserve"> Sci U S A. </w:t>
      </w:r>
      <w:r w:rsidRPr="00CF036D">
        <w:rPr>
          <w:rFonts w:ascii="Arial" w:hAnsi="Arial" w:cs="Arial"/>
          <w:b/>
          <w:bCs/>
        </w:rPr>
        <w:t>110</w:t>
      </w:r>
      <w:r w:rsidRPr="00CF036D">
        <w:rPr>
          <w:rFonts w:ascii="Arial" w:hAnsi="Arial" w:cs="Arial"/>
          <w:bCs/>
        </w:rPr>
        <w:t xml:space="preserve">(14):5695-700. </w:t>
      </w:r>
      <w:r w:rsidRPr="00CF036D">
        <w:rPr>
          <w:rFonts w:ascii="Arial" w:hAnsi="Arial" w:cs="Arial"/>
          <w:bCs/>
        </w:rPr>
        <w:tab/>
        <w:t>PMID: 23479616</w:t>
      </w:r>
    </w:p>
    <w:p w14:paraId="3D0DD246" w14:textId="16FCD5D6"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bCs/>
        </w:rPr>
      </w:pPr>
      <w:r w:rsidRPr="00CF036D">
        <w:rPr>
          <w:rFonts w:ascii="Arial" w:hAnsi="Arial" w:cs="Arial"/>
          <w:bCs/>
          <w:u w:val="single"/>
        </w:rPr>
        <w:t>Higgins JA</w:t>
      </w:r>
      <w:r w:rsidRPr="00CF036D">
        <w:rPr>
          <w:rFonts w:ascii="Arial" w:hAnsi="Arial" w:cs="Arial"/>
          <w:bCs/>
        </w:rPr>
        <w:t xml:space="preserve">, Hagman J, Pan Z, Maclean P. (2013) Increased physical activity not decreased energy intake is associated with inpatient medical treatment for anorexia nervosa in adolescent females.  </w:t>
      </w:r>
      <w:proofErr w:type="spellStart"/>
      <w:r w:rsidRPr="00CF036D">
        <w:rPr>
          <w:rFonts w:ascii="Arial" w:hAnsi="Arial" w:cs="Arial"/>
          <w:bCs/>
        </w:rPr>
        <w:t>PLoS</w:t>
      </w:r>
      <w:proofErr w:type="spellEnd"/>
      <w:r w:rsidRPr="00CF036D">
        <w:rPr>
          <w:rFonts w:ascii="Arial" w:hAnsi="Arial" w:cs="Arial"/>
          <w:bCs/>
        </w:rPr>
        <w:t xml:space="preserve"> One. </w:t>
      </w:r>
      <w:r w:rsidRPr="00CF036D">
        <w:rPr>
          <w:rFonts w:ascii="Arial" w:hAnsi="Arial" w:cs="Arial"/>
          <w:b/>
          <w:bCs/>
        </w:rPr>
        <w:t>8</w:t>
      </w:r>
      <w:r w:rsidRPr="00CF036D">
        <w:rPr>
          <w:rFonts w:ascii="Arial" w:hAnsi="Arial" w:cs="Arial"/>
          <w:bCs/>
        </w:rPr>
        <w:t>(4):</w:t>
      </w:r>
      <w:r w:rsidR="00D6285B">
        <w:rPr>
          <w:rFonts w:ascii="Arial" w:hAnsi="Arial" w:cs="Arial"/>
          <w:bCs/>
        </w:rPr>
        <w:t xml:space="preserve"> </w:t>
      </w:r>
      <w:r w:rsidRPr="00CF036D">
        <w:rPr>
          <w:rFonts w:ascii="Arial" w:hAnsi="Arial" w:cs="Arial"/>
          <w:bCs/>
        </w:rPr>
        <w:t xml:space="preserve">e61559. </w:t>
      </w:r>
      <w:r w:rsidRPr="00CF036D">
        <w:rPr>
          <w:rFonts w:ascii="Arial" w:hAnsi="Arial" w:cs="Arial"/>
          <w:bCs/>
        </w:rPr>
        <w:tab/>
        <w:t xml:space="preserve">   PMID:23637854</w:t>
      </w:r>
    </w:p>
    <w:p w14:paraId="56489128" w14:textId="77777777" w:rsidR="00CF036D" w:rsidRPr="00CF036D" w:rsidRDefault="00CF036D" w:rsidP="00BD762B">
      <w:pPr>
        <w:numPr>
          <w:ilvl w:val="0"/>
          <w:numId w:val="8"/>
        </w:numPr>
        <w:autoSpaceDE w:val="0"/>
        <w:autoSpaceDN w:val="0"/>
        <w:spacing w:after="0" w:line="300" w:lineRule="exact"/>
        <w:ind w:left="360"/>
        <w:rPr>
          <w:rFonts w:ascii="Arial" w:hAnsi="Arial" w:cs="Arial"/>
        </w:rPr>
      </w:pPr>
      <w:r w:rsidRPr="00CF036D">
        <w:rPr>
          <w:rFonts w:ascii="Arial" w:hAnsi="Arial" w:cs="Arial"/>
          <w:bCs/>
          <w:u w:val="single"/>
        </w:rPr>
        <w:lastRenderedPageBreak/>
        <w:t>Higgins</w:t>
      </w:r>
      <w:r w:rsidRPr="00CF036D">
        <w:rPr>
          <w:rFonts w:ascii="Arial" w:hAnsi="Arial" w:cs="Arial"/>
          <w:u w:val="single"/>
        </w:rPr>
        <w:t xml:space="preserve"> JA</w:t>
      </w:r>
      <w:r w:rsidRPr="00CF036D">
        <w:rPr>
          <w:rFonts w:ascii="Arial" w:hAnsi="Arial" w:cs="Arial"/>
        </w:rPr>
        <w:t xml:space="preserve"> and Brown I (2013) Resistant Starch: a </w:t>
      </w:r>
      <w:r w:rsidR="00076749">
        <w:rPr>
          <w:rFonts w:ascii="Arial" w:hAnsi="Arial" w:cs="Arial"/>
        </w:rPr>
        <w:t xml:space="preserve">promising dietary agent for the </w:t>
      </w:r>
      <w:r w:rsidRPr="00CF036D">
        <w:rPr>
          <w:rFonts w:ascii="Arial" w:hAnsi="Arial" w:cs="Arial"/>
        </w:rPr>
        <w:t>prevention/</w:t>
      </w:r>
      <w:r w:rsidR="00076749">
        <w:rPr>
          <w:rFonts w:ascii="Arial" w:hAnsi="Arial" w:cs="Arial"/>
        </w:rPr>
        <w:t xml:space="preserve"> </w:t>
      </w:r>
      <w:r w:rsidRPr="00CF036D">
        <w:rPr>
          <w:rFonts w:ascii="Arial" w:hAnsi="Arial" w:cs="Arial"/>
        </w:rPr>
        <w:t xml:space="preserve">treatment of inflammatory bowel disease and bowel cancer. </w:t>
      </w:r>
      <w:proofErr w:type="spellStart"/>
      <w:r w:rsidRPr="00CF036D">
        <w:rPr>
          <w:rFonts w:ascii="Arial" w:hAnsi="Arial" w:cs="Arial"/>
          <w:i/>
        </w:rPr>
        <w:t>Curr</w:t>
      </w:r>
      <w:proofErr w:type="spellEnd"/>
      <w:r w:rsidRPr="00CF036D">
        <w:rPr>
          <w:rFonts w:ascii="Arial" w:hAnsi="Arial" w:cs="Arial"/>
          <w:i/>
        </w:rPr>
        <w:t xml:space="preserve"> </w:t>
      </w:r>
      <w:proofErr w:type="spellStart"/>
      <w:r w:rsidRPr="00CF036D">
        <w:rPr>
          <w:rFonts w:ascii="Arial" w:hAnsi="Arial" w:cs="Arial"/>
          <w:i/>
        </w:rPr>
        <w:t>Opin</w:t>
      </w:r>
      <w:proofErr w:type="spellEnd"/>
      <w:r w:rsidRPr="00CF036D">
        <w:rPr>
          <w:rFonts w:ascii="Arial" w:hAnsi="Arial" w:cs="Arial"/>
          <w:i/>
        </w:rPr>
        <w:t xml:space="preserve"> Gastro</w:t>
      </w:r>
      <w:r w:rsidRPr="00CF036D">
        <w:rPr>
          <w:rFonts w:ascii="Arial" w:hAnsi="Arial" w:cs="Arial"/>
        </w:rPr>
        <w:t xml:space="preserve">. </w:t>
      </w:r>
      <w:r w:rsidRPr="00CF036D">
        <w:rPr>
          <w:rFonts w:ascii="Arial" w:hAnsi="Arial" w:cs="Arial"/>
          <w:b/>
        </w:rPr>
        <w:t>29</w:t>
      </w:r>
      <w:r w:rsidRPr="00CF036D">
        <w:rPr>
          <w:rFonts w:ascii="Arial" w:hAnsi="Arial" w:cs="Arial"/>
        </w:rPr>
        <w:t>: 190-194.</w:t>
      </w:r>
      <w:r w:rsidRPr="00CF036D">
        <w:rPr>
          <w:rFonts w:ascii="Arial" w:hAnsi="Arial" w:cs="Arial"/>
        </w:rPr>
        <w:tab/>
      </w:r>
      <w:r w:rsidR="00076749">
        <w:rPr>
          <w:rFonts w:ascii="Arial" w:hAnsi="Arial" w:cs="Arial"/>
        </w:rPr>
        <w:t xml:space="preserve"> </w:t>
      </w:r>
      <w:r w:rsidRPr="00CF036D">
        <w:rPr>
          <w:rFonts w:ascii="Arial" w:hAnsi="Arial" w:cs="Arial"/>
        </w:rPr>
        <w:t>PMID: 23385525</w:t>
      </w:r>
    </w:p>
    <w:p w14:paraId="38F5A18B" w14:textId="77777777" w:rsidR="00CF036D" w:rsidRPr="00CF036D" w:rsidRDefault="00CF036D" w:rsidP="00D531F3">
      <w:pPr>
        <w:numPr>
          <w:ilvl w:val="0"/>
          <w:numId w:val="8"/>
        </w:numPr>
        <w:tabs>
          <w:tab w:val="left" w:pos="7470"/>
        </w:tabs>
        <w:autoSpaceDE w:val="0"/>
        <w:autoSpaceDN w:val="0"/>
        <w:spacing w:after="0" w:line="300" w:lineRule="exact"/>
        <w:ind w:left="360"/>
        <w:rPr>
          <w:rFonts w:ascii="Arial" w:hAnsi="Arial" w:cs="Arial"/>
          <w:bCs/>
        </w:rPr>
      </w:pPr>
      <w:r w:rsidRPr="00CF036D">
        <w:rPr>
          <w:rFonts w:ascii="Arial" w:hAnsi="Arial" w:cs="Arial"/>
          <w:bCs/>
          <w:u w:val="single"/>
        </w:rPr>
        <w:t>Higgins JA</w:t>
      </w:r>
      <w:r w:rsidRPr="00CF036D">
        <w:rPr>
          <w:rFonts w:ascii="Arial" w:hAnsi="Arial" w:cs="Arial"/>
          <w:bCs/>
        </w:rPr>
        <w:t xml:space="preserve"> (2014) Resistant starch and energy balance: impact on weight loss and maintenance. Crit Rev Food Sci </w:t>
      </w:r>
      <w:proofErr w:type="spellStart"/>
      <w:r w:rsidRPr="00CF036D">
        <w:rPr>
          <w:rFonts w:ascii="Arial" w:hAnsi="Arial" w:cs="Arial"/>
          <w:bCs/>
        </w:rPr>
        <w:t>Nutr</w:t>
      </w:r>
      <w:proofErr w:type="spellEnd"/>
      <w:r w:rsidRPr="00CF036D">
        <w:rPr>
          <w:rFonts w:ascii="Arial" w:hAnsi="Arial" w:cs="Arial"/>
          <w:bCs/>
        </w:rPr>
        <w:t>.</w:t>
      </w:r>
      <w:r w:rsidRPr="00CF036D">
        <w:rPr>
          <w:rFonts w:ascii="Arial" w:hAnsi="Arial" w:cs="Arial"/>
          <w:bCs/>
          <w:i/>
        </w:rPr>
        <w:t xml:space="preserve"> </w:t>
      </w:r>
      <w:r w:rsidRPr="00CF036D">
        <w:rPr>
          <w:rFonts w:ascii="Arial" w:hAnsi="Arial" w:cs="Arial"/>
          <w:b/>
          <w:bCs/>
        </w:rPr>
        <w:t>54</w:t>
      </w:r>
      <w:r w:rsidRPr="00CF036D">
        <w:rPr>
          <w:rFonts w:ascii="Arial" w:hAnsi="Arial" w:cs="Arial"/>
          <w:bCs/>
        </w:rPr>
        <w:t xml:space="preserve">(9):1158-66.     </w:t>
      </w:r>
      <w:r w:rsidR="00D531F3">
        <w:rPr>
          <w:rFonts w:ascii="Arial" w:hAnsi="Arial" w:cs="Arial"/>
          <w:bCs/>
        </w:rPr>
        <w:tab/>
      </w:r>
      <w:r w:rsidRPr="00CF036D">
        <w:rPr>
          <w:rFonts w:ascii="Arial" w:hAnsi="Arial" w:cs="Arial"/>
          <w:bCs/>
        </w:rPr>
        <w:t>PMID: 24499148</w:t>
      </w:r>
    </w:p>
    <w:p w14:paraId="42432E8F" w14:textId="77777777" w:rsidR="00CF036D" w:rsidRPr="00CF036D" w:rsidRDefault="00CF036D" w:rsidP="00BD762B">
      <w:pPr>
        <w:numPr>
          <w:ilvl w:val="0"/>
          <w:numId w:val="8"/>
        </w:numPr>
        <w:spacing w:after="0" w:line="300" w:lineRule="exact"/>
        <w:ind w:left="360"/>
        <w:rPr>
          <w:rFonts w:ascii="Arial" w:eastAsia="Times New Roman" w:hAnsi="Arial" w:cs="Arial"/>
        </w:rPr>
      </w:pPr>
      <w:proofErr w:type="spellStart"/>
      <w:r w:rsidRPr="00CF036D">
        <w:rPr>
          <w:rFonts w:ascii="Arial" w:eastAsia="Times New Roman" w:hAnsi="Arial" w:cs="Arial"/>
        </w:rPr>
        <w:t>McHill</w:t>
      </w:r>
      <w:proofErr w:type="spellEnd"/>
      <w:r w:rsidRPr="00CF036D">
        <w:rPr>
          <w:rFonts w:ascii="Arial" w:eastAsia="Times New Roman" w:hAnsi="Arial" w:cs="Arial"/>
        </w:rPr>
        <w:t xml:space="preserve"> AW, Melanson EL, </w:t>
      </w:r>
      <w:r w:rsidRPr="00CF036D">
        <w:rPr>
          <w:rFonts w:ascii="Arial" w:eastAsia="Times New Roman" w:hAnsi="Arial" w:cs="Arial"/>
          <w:u w:val="single"/>
        </w:rPr>
        <w:t>Higgins JA</w:t>
      </w:r>
      <w:r w:rsidRPr="00CF036D">
        <w:rPr>
          <w:rFonts w:ascii="Arial" w:eastAsia="Times New Roman" w:hAnsi="Arial" w:cs="Arial"/>
        </w:rPr>
        <w:t xml:space="preserve">, Connick E, </w:t>
      </w:r>
      <w:proofErr w:type="spellStart"/>
      <w:r w:rsidRPr="00CF036D">
        <w:rPr>
          <w:rFonts w:ascii="Arial" w:eastAsia="Times New Roman" w:hAnsi="Arial" w:cs="Arial"/>
        </w:rPr>
        <w:t>Moehlman</w:t>
      </w:r>
      <w:proofErr w:type="spellEnd"/>
      <w:r w:rsidRPr="00CF036D">
        <w:rPr>
          <w:rFonts w:ascii="Arial" w:eastAsia="Times New Roman" w:hAnsi="Arial" w:cs="Arial"/>
        </w:rPr>
        <w:t xml:space="preserve"> TM, </w:t>
      </w:r>
      <w:proofErr w:type="spellStart"/>
      <w:r w:rsidRPr="00CF036D">
        <w:rPr>
          <w:rFonts w:ascii="Arial" w:eastAsia="Times New Roman" w:hAnsi="Arial" w:cs="Arial"/>
        </w:rPr>
        <w:t>Stothard</w:t>
      </w:r>
      <w:proofErr w:type="spellEnd"/>
      <w:r w:rsidRPr="00CF036D">
        <w:rPr>
          <w:rFonts w:ascii="Arial" w:eastAsia="Times New Roman" w:hAnsi="Arial" w:cs="Arial"/>
        </w:rPr>
        <w:t xml:space="preserve"> ER, Wright KP Jr. (2014) Impact of circadian misalignment on energy metabolism during simulated nightshift work. Proc Natl </w:t>
      </w:r>
      <w:proofErr w:type="spellStart"/>
      <w:r w:rsidRPr="00CF036D">
        <w:rPr>
          <w:rFonts w:ascii="Arial" w:eastAsia="Times New Roman" w:hAnsi="Arial" w:cs="Arial"/>
        </w:rPr>
        <w:t>Acad</w:t>
      </w:r>
      <w:proofErr w:type="spellEnd"/>
      <w:r w:rsidRPr="00CF036D">
        <w:rPr>
          <w:rFonts w:ascii="Arial" w:eastAsia="Times New Roman" w:hAnsi="Arial" w:cs="Arial"/>
        </w:rPr>
        <w:t xml:space="preserve"> Sci U S A. 111(48):17302-7. PMID: 25404342; PubMed Central </w:t>
      </w:r>
      <w:r w:rsidR="00D531F3">
        <w:rPr>
          <w:rFonts w:ascii="Arial" w:eastAsia="Times New Roman" w:hAnsi="Arial" w:cs="Arial"/>
        </w:rPr>
        <w:t xml:space="preserve">     PMC</w:t>
      </w:r>
      <w:r w:rsidRPr="00CF036D">
        <w:rPr>
          <w:rFonts w:ascii="Arial" w:eastAsia="Times New Roman" w:hAnsi="Arial" w:cs="Arial"/>
        </w:rPr>
        <w:t xml:space="preserve">ID: PMC4260578. </w:t>
      </w:r>
    </w:p>
    <w:p w14:paraId="265DEE5B" w14:textId="77777777" w:rsidR="00CF036D" w:rsidRPr="00CF036D" w:rsidRDefault="00CF036D" w:rsidP="00D531F3">
      <w:pPr>
        <w:numPr>
          <w:ilvl w:val="0"/>
          <w:numId w:val="8"/>
        </w:numPr>
        <w:tabs>
          <w:tab w:val="left" w:pos="7470"/>
        </w:tabs>
        <w:spacing w:after="0" w:line="300" w:lineRule="exact"/>
        <w:ind w:left="360"/>
        <w:rPr>
          <w:rFonts w:ascii="Arial" w:eastAsia="Times New Roman" w:hAnsi="Arial" w:cs="Arial"/>
        </w:rPr>
      </w:pPr>
      <w:r w:rsidRPr="00CF036D">
        <w:rPr>
          <w:rFonts w:ascii="Arial" w:eastAsia="Times New Roman" w:hAnsi="Arial" w:cs="Arial"/>
        </w:rPr>
        <w:t xml:space="preserve">Eckel RH, Depner CM, Perreault L, </w:t>
      </w:r>
      <w:proofErr w:type="spellStart"/>
      <w:r w:rsidRPr="00CF036D">
        <w:rPr>
          <w:rFonts w:ascii="Arial" w:eastAsia="Times New Roman" w:hAnsi="Arial" w:cs="Arial"/>
        </w:rPr>
        <w:t>Markwald</w:t>
      </w:r>
      <w:proofErr w:type="spellEnd"/>
      <w:r w:rsidRPr="00CF036D">
        <w:rPr>
          <w:rFonts w:ascii="Arial" w:eastAsia="Times New Roman" w:hAnsi="Arial" w:cs="Arial"/>
        </w:rPr>
        <w:t xml:space="preserve"> RR, Smith MR, </w:t>
      </w:r>
      <w:proofErr w:type="spellStart"/>
      <w:r w:rsidRPr="00CF036D">
        <w:rPr>
          <w:rFonts w:ascii="Arial" w:eastAsia="Times New Roman" w:hAnsi="Arial" w:cs="Arial"/>
        </w:rPr>
        <w:t>McHill</w:t>
      </w:r>
      <w:proofErr w:type="spellEnd"/>
      <w:r w:rsidRPr="00CF036D">
        <w:rPr>
          <w:rFonts w:ascii="Arial" w:eastAsia="Times New Roman" w:hAnsi="Arial" w:cs="Arial"/>
        </w:rPr>
        <w:t xml:space="preserve"> AW, </w:t>
      </w:r>
      <w:r w:rsidRPr="00CF036D">
        <w:rPr>
          <w:rFonts w:ascii="Arial" w:eastAsia="Times New Roman" w:hAnsi="Arial" w:cs="Arial"/>
          <w:u w:val="single"/>
        </w:rPr>
        <w:t>Higgins JA</w:t>
      </w:r>
      <w:r w:rsidRPr="00CF036D">
        <w:rPr>
          <w:rFonts w:ascii="Arial" w:eastAsia="Times New Roman" w:hAnsi="Arial" w:cs="Arial"/>
        </w:rPr>
        <w:t xml:space="preserve">, Melanson EL, Wright KP Jr. (2015) Morning Circadian Misalignment during Short Sleep Duration Impacts Insulin Sensitivity. </w:t>
      </w:r>
      <w:proofErr w:type="spellStart"/>
      <w:r w:rsidRPr="00CF036D">
        <w:rPr>
          <w:rFonts w:ascii="Arial" w:eastAsia="Times New Roman" w:hAnsi="Arial" w:cs="Arial"/>
        </w:rPr>
        <w:t>Curr</w:t>
      </w:r>
      <w:proofErr w:type="spellEnd"/>
      <w:r w:rsidRPr="00CF036D">
        <w:rPr>
          <w:rFonts w:ascii="Arial" w:eastAsia="Times New Roman" w:hAnsi="Arial" w:cs="Arial"/>
        </w:rPr>
        <w:t xml:space="preserve"> Biol. </w:t>
      </w:r>
      <w:r w:rsidRPr="00822FD3">
        <w:rPr>
          <w:rFonts w:ascii="Arial" w:eastAsia="Times New Roman" w:hAnsi="Arial" w:cs="Arial"/>
          <w:b/>
        </w:rPr>
        <w:t>25</w:t>
      </w:r>
      <w:r w:rsidR="00822FD3">
        <w:rPr>
          <w:rFonts w:ascii="Arial" w:eastAsia="Times New Roman" w:hAnsi="Arial" w:cs="Arial"/>
        </w:rPr>
        <w:t xml:space="preserve"> </w:t>
      </w:r>
      <w:r w:rsidRPr="00CF036D">
        <w:rPr>
          <w:rFonts w:ascii="Arial" w:eastAsia="Times New Roman" w:hAnsi="Arial" w:cs="Arial"/>
        </w:rPr>
        <w:t xml:space="preserve">(22):3004-10.     </w:t>
      </w:r>
      <w:r w:rsidR="00D531F3">
        <w:rPr>
          <w:rFonts w:ascii="Arial" w:eastAsia="Times New Roman" w:hAnsi="Arial" w:cs="Arial"/>
        </w:rPr>
        <w:tab/>
      </w:r>
      <w:r w:rsidRPr="00CF036D">
        <w:rPr>
          <w:rFonts w:ascii="Arial" w:eastAsia="Times New Roman" w:hAnsi="Arial" w:cs="Arial"/>
        </w:rPr>
        <w:t xml:space="preserve">PMID: 26549253. </w:t>
      </w:r>
    </w:p>
    <w:p w14:paraId="7C8DDAB1" w14:textId="77777777" w:rsidR="00CF036D" w:rsidRPr="00CF036D" w:rsidRDefault="00CF036D" w:rsidP="00D531F3">
      <w:pPr>
        <w:numPr>
          <w:ilvl w:val="0"/>
          <w:numId w:val="8"/>
        </w:numPr>
        <w:tabs>
          <w:tab w:val="left" w:pos="7470"/>
        </w:tabs>
        <w:spacing w:after="0" w:line="300" w:lineRule="exact"/>
        <w:ind w:left="360"/>
        <w:rPr>
          <w:rFonts w:ascii="Arial" w:eastAsia="Times New Roman" w:hAnsi="Arial" w:cs="Arial"/>
        </w:rPr>
      </w:pPr>
      <w:r w:rsidRPr="00CF036D">
        <w:rPr>
          <w:rFonts w:ascii="Arial" w:eastAsia="Times New Roman" w:hAnsi="Arial" w:cs="Arial"/>
        </w:rPr>
        <w:t xml:space="preserve">Thomas EA, </w:t>
      </w:r>
      <w:r w:rsidRPr="00CF036D">
        <w:rPr>
          <w:rFonts w:ascii="Arial" w:eastAsia="Times New Roman" w:hAnsi="Arial" w:cs="Arial"/>
          <w:u w:val="single"/>
        </w:rPr>
        <w:t>Higgins JA</w:t>
      </w:r>
      <w:r w:rsidRPr="00CF036D">
        <w:rPr>
          <w:rFonts w:ascii="Arial" w:eastAsia="Times New Roman" w:hAnsi="Arial" w:cs="Arial"/>
        </w:rPr>
        <w:t xml:space="preserve">, Bessesen DH, McNair B, Cornier MA. (2015) Usual breakfast eating habits affect response to breakfast skipping in overweight women. Obesity (Silver Spring). </w:t>
      </w:r>
      <w:r w:rsidRPr="00822FD3">
        <w:rPr>
          <w:rFonts w:ascii="Arial" w:eastAsia="Times New Roman" w:hAnsi="Arial" w:cs="Arial"/>
          <w:b/>
        </w:rPr>
        <w:t>23</w:t>
      </w:r>
      <w:r w:rsidR="00822FD3">
        <w:rPr>
          <w:rFonts w:ascii="Arial" w:eastAsia="Times New Roman" w:hAnsi="Arial" w:cs="Arial"/>
        </w:rPr>
        <w:t xml:space="preserve"> </w:t>
      </w:r>
      <w:r w:rsidRPr="00CF036D">
        <w:rPr>
          <w:rFonts w:ascii="Arial" w:eastAsia="Times New Roman" w:hAnsi="Arial" w:cs="Arial"/>
        </w:rPr>
        <w:t xml:space="preserve">(4):750-9.   </w:t>
      </w:r>
      <w:r w:rsidR="00D531F3">
        <w:rPr>
          <w:rFonts w:ascii="Arial" w:eastAsia="Times New Roman" w:hAnsi="Arial" w:cs="Arial"/>
        </w:rPr>
        <w:t xml:space="preserve"> </w:t>
      </w:r>
      <w:r w:rsidR="00D531F3">
        <w:rPr>
          <w:rFonts w:ascii="Arial" w:eastAsia="Times New Roman" w:hAnsi="Arial" w:cs="Arial"/>
        </w:rPr>
        <w:tab/>
      </w:r>
      <w:r w:rsidRPr="00CF036D">
        <w:rPr>
          <w:rFonts w:ascii="Arial" w:eastAsia="Times New Roman" w:hAnsi="Arial" w:cs="Arial"/>
        </w:rPr>
        <w:t xml:space="preserve">PMID: 25755093 </w:t>
      </w:r>
    </w:p>
    <w:p w14:paraId="690BBCFF" w14:textId="77777777" w:rsidR="00CF036D" w:rsidRPr="00CF036D" w:rsidRDefault="00CF036D" w:rsidP="00BD762B">
      <w:pPr>
        <w:numPr>
          <w:ilvl w:val="0"/>
          <w:numId w:val="8"/>
        </w:numPr>
        <w:spacing w:after="0" w:line="300" w:lineRule="exact"/>
        <w:ind w:left="360"/>
        <w:rPr>
          <w:rFonts w:ascii="Arial" w:eastAsia="Times New Roman" w:hAnsi="Arial" w:cs="Arial"/>
        </w:rPr>
      </w:pPr>
      <w:r w:rsidRPr="00CF036D">
        <w:rPr>
          <w:rFonts w:ascii="Arial" w:eastAsia="Times New Roman" w:hAnsi="Arial" w:cs="Arial"/>
        </w:rPr>
        <w:t xml:space="preserve">Fontana JM, </w:t>
      </w:r>
      <w:r w:rsidRPr="00CF036D">
        <w:rPr>
          <w:rFonts w:ascii="Arial" w:eastAsia="Times New Roman" w:hAnsi="Arial" w:cs="Arial"/>
          <w:u w:val="single"/>
        </w:rPr>
        <w:t>Higgins JA</w:t>
      </w:r>
      <w:r w:rsidRPr="00CF036D">
        <w:rPr>
          <w:rFonts w:ascii="Arial" w:eastAsia="Times New Roman" w:hAnsi="Arial" w:cs="Arial"/>
        </w:rPr>
        <w:t xml:space="preserve">, </w:t>
      </w:r>
      <w:proofErr w:type="spellStart"/>
      <w:r w:rsidRPr="00CF036D">
        <w:rPr>
          <w:rFonts w:ascii="Arial" w:eastAsia="Times New Roman" w:hAnsi="Arial" w:cs="Arial"/>
        </w:rPr>
        <w:t>Schuckers</w:t>
      </w:r>
      <w:proofErr w:type="spellEnd"/>
      <w:r w:rsidRPr="00CF036D">
        <w:rPr>
          <w:rFonts w:ascii="Arial" w:eastAsia="Times New Roman" w:hAnsi="Arial" w:cs="Arial"/>
        </w:rPr>
        <w:t xml:space="preserve"> SC, </w:t>
      </w:r>
      <w:proofErr w:type="spellStart"/>
      <w:r w:rsidRPr="00CF036D">
        <w:rPr>
          <w:rFonts w:ascii="Arial" w:eastAsia="Times New Roman" w:hAnsi="Arial" w:cs="Arial"/>
        </w:rPr>
        <w:t>Bellisle</w:t>
      </w:r>
      <w:proofErr w:type="spellEnd"/>
      <w:r w:rsidRPr="00CF036D">
        <w:rPr>
          <w:rFonts w:ascii="Arial" w:eastAsia="Times New Roman" w:hAnsi="Arial" w:cs="Arial"/>
        </w:rPr>
        <w:t xml:space="preserve"> F, Pan Z, Melanson EL, Neuman MR, Sazonov E. (2015) Energy intake estimation from counts of chews and swallows</w:t>
      </w:r>
      <w:r w:rsidRPr="00CF036D">
        <w:rPr>
          <w:rFonts w:ascii="Arial" w:eastAsia="Times New Roman" w:hAnsi="Arial" w:cs="Arial"/>
          <w:color w:val="0000FF"/>
          <w:u w:val="single"/>
        </w:rPr>
        <w:t>.</w:t>
      </w:r>
      <w:r w:rsidRPr="00CF036D">
        <w:rPr>
          <w:rFonts w:ascii="Arial" w:eastAsia="Times New Roman" w:hAnsi="Arial" w:cs="Arial"/>
        </w:rPr>
        <w:t xml:space="preserve"> Appetite. </w:t>
      </w:r>
      <w:r w:rsidRPr="00822FD3">
        <w:rPr>
          <w:rFonts w:ascii="Arial" w:eastAsia="Times New Roman" w:hAnsi="Arial" w:cs="Arial"/>
          <w:b/>
        </w:rPr>
        <w:t>85</w:t>
      </w:r>
      <w:r w:rsidRPr="00CF036D">
        <w:rPr>
          <w:rFonts w:ascii="Arial" w:eastAsia="Times New Roman" w:hAnsi="Arial" w:cs="Arial"/>
        </w:rPr>
        <w:t>:14-21.    PMID: 25447016</w:t>
      </w:r>
    </w:p>
    <w:p w14:paraId="025E76DB" w14:textId="77777777" w:rsidR="00CF036D" w:rsidRPr="00CF036D" w:rsidRDefault="00CF036D" w:rsidP="00D531F3">
      <w:pPr>
        <w:numPr>
          <w:ilvl w:val="0"/>
          <w:numId w:val="8"/>
        </w:numPr>
        <w:tabs>
          <w:tab w:val="left" w:pos="7470"/>
        </w:tabs>
        <w:spacing w:after="0" w:line="300" w:lineRule="exact"/>
        <w:ind w:left="360"/>
        <w:rPr>
          <w:rFonts w:ascii="Arial" w:eastAsia="Times New Roman" w:hAnsi="Arial" w:cs="Arial"/>
        </w:rPr>
      </w:pPr>
      <w:r w:rsidRPr="00CF036D">
        <w:rPr>
          <w:rFonts w:ascii="Arial" w:eastAsia="Times New Roman" w:hAnsi="Arial" w:cs="Arial"/>
        </w:rPr>
        <w:t xml:space="preserve">MacLean PS, </w:t>
      </w:r>
      <w:r w:rsidRPr="00CF036D">
        <w:rPr>
          <w:rFonts w:ascii="Arial" w:eastAsia="Times New Roman" w:hAnsi="Arial" w:cs="Arial"/>
          <w:u w:val="single"/>
        </w:rPr>
        <w:t>Higgins JA</w:t>
      </w:r>
      <w:r w:rsidRPr="00CF036D">
        <w:rPr>
          <w:rFonts w:ascii="Arial" w:eastAsia="Times New Roman" w:hAnsi="Arial" w:cs="Arial"/>
        </w:rPr>
        <w:t>, Giles ED, Sherk VD, Jackman MR. (2015) The role for adipose tissue in weight regain after weight loss</w:t>
      </w:r>
      <w:r w:rsidRPr="00CF036D">
        <w:rPr>
          <w:rFonts w:ascii="Arial" w:eastAsia="Times New Roman" w:hAnsi="Arial" w:cs="Arial"/>
          <w:color w:val="0000FF"/>
        </w:rPr>
        <w:t>.</w:t>
      </w:r>
      <w:r w:rsidRPr="00CF036D">
        <w:rPr>
          <w:rFonts w:ascii="Arial" w:eastAsia="Times New Roman" w:hAnsi="Arial" w:cs="Arial"/>
        </w:rPr>
        <w:t xml:space="preserve"> </w:t>
      </w:r>
      <w:proofErr w:type="spellStart"/>
      <w:r w:rsidRPr="00CF036D">
        <w:rPr>
          <w:rFonts w:ascii="Arial" w:eastAsia="Times New Roman" w:hAnsi="Arial" w:cs="Arial"/>
        </w:rPr>
        <w:t>Obes</w:t>
      </w:r>
      <w:proofErr w:type="spellEnd"/>
      <w:r w:rsidRPr="00CF036D">
        <w:rPr>
          <w:rFonts w:ascii="Arial" w:eastAsia="Times New Roman" w:hAnsi="Arial" w:cs="Arial"/>
        </w:rPr>
        <w:t xml:space="preserve"> Rev. </w:t>
      </w:r>
      <w:r w:rsidRPr="00822FD3">
        <w:rPr>
          <w:rFonts w:ascii="Arial" w:eastAsia="Times New Roman" w:hAnsi="Arial" w:cs="Arial"/>
          <w:b/>
        </w:rPr>
        <w:t>Suppl 1</w:t>
      </w:r>
      <w:r w:rsidRPr="00CF036D">
        <w:rPr>
          <w:rFonts w:ascii="Arial" w:eastAsia="Times New Roman" w:hAnsi="Arial" w:cs="Arial"/>
        </w:rPr>
        <w:t xml:space="preserve">:45-54.      </w:t>
      </w:r>
      <w:r w:rsidR="00D531F3">
        <w:rPr>
          <w:rFonts w:ascii="Arial" w:eastAsia="Times New Roman" w:hAnsi="Arial" w:cs="Arial"/>
        </w:rPr>
        <w:tab/>
      </w:r>
      <w:r w:rsidRPr="00CF036D">
        <w:rPr>
          <w:rFonts w:ascii="Arial" w:eastAsia="Times New Roman" w:hAnsi="Arial" w:cs="Arial"/>
        </w:rPr>
        <w:t xml:space="preserve">PMID: 25614203 </w:t>
      </w:r>
    </w:p>
    <w:p w14:paraId="7D025877" w14:textId="77777777" w:rsidR="00CF036D" w:rsidRPr="00CF036D" w:rsidRDefault="00CF036D" w:rsidP="00D531F3">
      <w:pPr>
        <w:numPr>
          <w:ilvl w:val="0"/>
          <w:numId w:val="8"/>
        </w:numPr>
        <w:tabs>
          <w:tab w:val="left" w:pos="7470"/>
        </w:tabs>
        <w:spacing w:after="0" w:line="300" w:lineRule="exact"/>
        <w:ind w:left="360"/>
        <w:rPr>
          <w:rFonts w:ascii="Arial" w:eastAsia="Times New Roman" w:hAnsi="Arial" w:cs="Arial"/>
        </w:rPr>
      </w:pPr>
      <w:r w:rsidRPr="00CF036D">
        <w:rPr>
          <w:rFonts w:ascii="Arial" w:eastAsia="Times New Roman" w:hAnsi="Arial" w:cs="Arial"/>
        </w:rPr>
        <w:t xml:space="preserve">Giles ED, Hagman J, Pan Z, MacLean PS, </w:t>
      </w:r>
      <w:r w:rsidRPr="00CF036D">
        <w:rPr>
          <w:rFonts w:ascii="Arial" w:eastAsia="Times New Roman" w:hAnsi="Arial" w:cs="Arial"/>
          <w:u w:val="single"/>
        </w:rPr>
        <w:t>Higgins JA</w:t>
      </w:r>
      <w:r w:rsidRPr="00CF036D">
        <w:rPr>
          <w:rFonts w:ascii="Arial" w:eastAsia="Times New Roman" w:hAnsi="Arial" w:cs="Arial"/>
        </w:rPr>
        <w:t>. (2016) Weight restoration on a high carbohydrate refeeding diet promotes rapid weight regain and hepatic lipid accumulation in female anorexic rats</w:t>
      </w:r>
      <w:r w:rsidRPr="00CF036D">
        <w:rPr>
          <w:rFonts w:ascii="Arial" w:eastAsia="Times New Roman" w:hAnsi="Arial" w:cs="Arial"/>
          <w:color w:val="0000FF"/>
          <w:u w:val="single"/>
        </w:rPr>
        <w:t>.</w:t>
      </w:r>
      <w:r w:rsidRPr="00CF036D">
        <w:rPr>
          <w:rFonts w:ascii="Arial" w:eastAsia="Times New Roman" w:hAnsi="Arial" w:cs="Arial"/>
        </w:rPr>
        <w:t xml:space="preserve"> </w:t>
      </w:r>
      <w:proofErr w:type="spellStart"/>
      <w:r w:rsidRPr="00CF036D">
        <w:rPr>
          <w:rFonts w:ascii="Arial" w:eastAsia="Times New Roman" w:hAnsi="Arial" w:cs="Arial"/>
        </w:rPr>
        <w:t>Nutr</w:t>
      </w:r>
      <w:proofErr w:type="spellEnd"/>
      <w:r w:rsidRPr="00CF036D">
        <w:rPr>
          <w:rFonts w:ascii="Arial" w:eastAsia="Times New Roman" w:hAnsi="Arial" w:cs="Arial"/>
        </w:rPr>
        <w:t xml:space="preserve"> </w:t>
      </w:r>
      <w:proofErr w:type="spellStart"/>
      <w:r w:rsidRPr="00CF036D">
        <w:rPr>
          <w:rFonts w:ascii="Arial" w:eastAsia="Times New Roman" w:hAnsi="Arial" w:cs="Arial"/>
        </w:rPr>
        <w:t>Metab</w:t>
      </w:r>
      <w:proofErr w:type="spellEnd"/>
      <w:r w:rsidRPr="00CF036D">
        <w:rPr>
          <w:rFonts w:ascii="Arial" w:eastAsia="Times New Roman" w:hAnsi="Arial" w:cs="Arial"/>
        </w:rPr>
        <w:t xml:space="preserve"> (</w:t>
      </w:r>
      <w:proofErr w:type="spellStart"/>
      <w:r w:rsidRPr="00CF036D">
        <w:rPr>
          <w:rFonts w:ascii="Arial" w:eastAsia="Times New Roman" w:hAnsi="Arial" w:cs="Arial"/>
        </w:rPr>
        <w:t>Lond</w:t>
      </w:r>
      <w:proofErr w:type="spellEnd"/>
      <w:r w:rsidRPr="00CF036D">
        <w:rPr>
          <w:rFonts w:ascii="Arial" w:eastAsia="Times New Roman" w:hAnsi="Arial" w:cs="Arial"/>
        </w:rPr>
        <w:t xml:space="preserve">). Mar </w:t>
      </w:r>
      <w:proofErr w:type="gramStart"/>
      <w:r w:rsidRPr="00CF036D">
        <w:rPr>
          <w:rFonts w:ascii="Arial" w:eastAsia="Times New Roman" w:hAnsi="Arial" w:cs="Arial"/>
        </w:rPr>
        <w:t>1;13:18</w:t>
      </w:r>
      <w:proofErr w:type="gramEnd"/>
      <w:r w:rsidRPr="00CF036D">
        <w:rPr>
          <w:rFonts w:ascii="Arial" w:eastAsia="Times New Roman" w:hAnsi="Arial" w:cs="Arial"/>
        </w:rPr>
        <w:t xml:space="preserve">.       </w:t>
      </w:r>
      <w:r w:rsidR="00D531F3">
        <w:rPr>
          <w:rFonts w:ascii="Arial" w:eastAsia="Times New Roman" w:hAnsi="Arial" w:cs="Arial"/>
        </w:rPr>
        <w:tab/>
      </w:r>
      <w:r w:rsidRPr="00CF036D">
        <w:rPr>
          <w:rFonts w:ascii="Arial" w:eastAsia="Times New Roman" w:hAnsi="Arial" w:cs="Arial"/>
        </w:rPr>
        <w:t xml:space="preserve">PMID: 26937246 </w:t>
      </w:r>
    </w:p>
    <w:p w14:paraId="5E08D42D" w14:textId="77777777" w:rsidR="00CF036D" w:rsidRPr="00CF036D" w:rsidRDefault="00CF036D" w:rsidP="00D531F3">
      <w:pPr>
        <w:numPr>
          <w:ilvl w:val="0"/>
          <w:numId w:val="8"/>
        </w:numPr>
        <w:tabs>
          <w:tab w:val="left" w:pos="7470"/>
        </w:tabs>
        <w:autoSpaceDE w:val="0"/>
        <w:autoSpaceDN w:val="0"/>
        <w:spacing w:after="0" w:line="300" w:lineRule="exact"/>
        <w:ind w:left="360"/>
        <w:jc w:val="both"/>
        <w:rPr>
          <w:rFonts w:ascii="Arial" w:eastAsia="Times New Roman" w:hAnsi="Arial" w:cs="Arial"/>
        </w:rPr>
      </w:pPr>
      <w:r w:rsidRPr="00CF036D">
        <w:rPr>
          <w:rFonts w:ascii="Arial" w:eastAsia="Times New Roman" w:hAnsi="Arial" w:cs="Arial"/>
        </w:rPr>
        <w:t xml:space="preserve">Giles ED, Steig AJ, Jackman MR, </w:t>
      </w:r>
      <w:r w:rsidRPr="00CF036D">
        <w:rPr>
          <w:rFonts w:ascii="Arial" w:eastAsia="Times New Roman" w:hAnsi="Arial" w:cs="Arial"/>
          <w:u w:val="single"/>
        </w:rPr>
        <w:t>Higgins JA</w:t>
      </w:r>
      <w:r w:rsidRPr="00CF036D">
        <w:rPr>
          <w:rFonts w:ascii="Arial" w:eastAsia="Times New Roman" w:hAnsi="Arial" w:cs="Arial"/>
        </w:rPr>
        <w:t xml:space="preserve">, Johnson GC, Lindstrom RC, MacLean PS (2016) Exercise Decreases Lipogenic Gene Expression in Adipose Tissue and Alters Adipocyte Cellularity during Weight Regain After Weight Loss. Front Physiol. </w:t>
      </w:r>
      <w:proofErr w:type="gramStart"/>
      <w:r w:rsidRPr="00822FD3">
        <w:rPr>
          <w:rFonts w:ascii="Arial" w:eastAsia="Times New Roman" w:hAnsi="Arial" w:cs="Arial"/>
          <w:b/>
        </w:rPr>
        <w:t>10</w:t>
      </w:r>
      <w:r w:rsidRPr="00CF036D">
        <w:rPr>
          <w:rFonts w:ascii="Arial" w:eastAsia="Times New Roman" w:hAnsi="Arial" w:cs="Arial"/>
        </w:rPr>
        <w:t>;7:32</w:t>
      </w:r>
      <w:proofErr w:type="gramEnd"/>
      <w:r w:rsidRPr="00CF036D">
        <w:rPr>
          <w:rFonts w:ascii="Arial" w:eastAsia="Times New Roman" w:hAnsi="Arial" w:cs="Arial"/>
        </w:rPr>
        <w:t xml:space="preserve">.      </w:t>
      </w:r>
      <w:r w:rsidR="00D531F3">
        <w:rPr>
          <w:rFonts w:ascii="Arial" w:eastAsia="Times New Roman" w:hAnsi="Arial" w:cs="Arial"/>
        </w:rPr>
        <w:tab/>
      </w:r>
      <w:r w:rsidRPr="00CF036D">
        <w:rPr>
          <w:rFonts w:ascii="Arial" w:eastAsia="Times New Roman" w:hAnsi="Arial" w:cs="Arial"/>
        </w:rPr>
        <w:t>PMID: 26903882</w:t>
      </w:r>
    </w:p>
    <w:p w14:paraId="13C0B85D" w14:textId="77777777" w:rsidR="00CF036D" w:rsidRPr="00CF036D" w:rsidRDefault="00CF036D" w:rsidP="00BD762B">
      <w:pPr>
        <w:pStyle w:val="Title1"/>
        <w:numPr>
          <w:ilvl w:val="0"/>
          <w:numId w:val="8"/>
        </w:numPr>
        <w:spacing w:after="0" w:line="300" w:lineRule="exact"/>
        <w:ind w:left="360"/>
        <w:rPr>
          <w:rFonts w:ascii="Arial" w:hAnsi="Arial" w:cs="Arial"/>
          <w:sz w:val="22"/>
          <w:szCs w:val="22"/>
        </w:rPr>
      </w:pPr>
      <w:r w:rsidRPr="00CF036D">
        <w:rPr>
          <w:rFonts w:ascii="Arial" w:hAnsi="Arial" w:cs="Arial"/>
          <w:sz w:val="22"/>
          <w:szCs w:val="22"/>
        </w:rPr>
        <w:t xml:space="preserve">Chung M, Archer E, </w:t>
      </w:r>
      <w:r w:rsidRPr="00822FD3">
        <w:rPr>
          <w:rFonts w:ascii="Arial" w:hAnsi="Arial" w:cs="Arial"/>
          <w:sz w:val="22"/>
          <w:szCs w:val="22"/>
          <w:u w:val="single"/>
        </w:rPr>
        <w:t>Higgins JA</w:t>
      </w:r>
      <w:r w:rsidRPr="00CF036D">
        <w:rPr>
          <w:rFonts w:ascii="Arial" w:hAnsi="Arial" w:cs="Arial"/>
          <w:sz w:val="22"/>
          <w:szCs w:val="22"/>
        </w:rPr>
        <w:t xml:space="preserve">, Kim S, </w:t>
      </w:r>
      <w:proofErr w:type="spellStart"/>
      <w:r w:rsidRPr="00CF036D">
        <w:rPr>
          <w:rFonts w:ascii="Arial" w:hAnsi="Arial" w:cs="Arial"/>
          <w:sz w:val="22"/>
          <w:szCs w:val="22"/>
        </w:rPr>
        <w:t>Lughlin</w:t>
      </w:r>
      <w:proofErr w:type="spellEnd"/>
      <w:r w:rsidRPr="00CF036D">
        <w:rPr>
          <w:rFonts w:ascii="Arial" w:hAnsi="Arial" w:cs="Arial"/>
          <w:sz w:val="22"/>
          <w:szCs w:val="22"/>
        </w:rPr>
        <w:t xml:space="preserve"> M, Qi L, </w:t>
      </w:r>
      <w:proofErr w:type="spellStart"/>
      <w:r w:rsidRPr="00CF036D">
        <w:rPr>
          <w:rFonts w:ascii="Arial" w:hAnsi="Arial" w:cs="Arial"/>
          <w:sz w:val="22"/>
          <w:szCs w:val="22"/>
        </w:rPr>
        <w:t>Raatz</w:t>
      </w:r>
      <w:proofErr w:type="spellEnd"/>
      <w:r w:rsidRPr="00CF036D">
        <w:rPr>
          <w:rFonts w:ascii="Arial" w:hAnsi="Arial" w:cs="Arial"/>
          <w:sz w:val="22"/>
          <w:szCs w:val="22"/>
        </w:rPr>
        <w:t xml:space="preserve"> S, Siegel R, </w:t>
      </w:r>
      <w:proofErr w:type="spellStart"/>
      <w:r w:rsidRPr="00CF036D">
        <w:rPr>
          <w:rFonts w:ascii="Arial" w:hAnsi="Arial" w:cs="Arial"/>
          <w:sz w:val="22"/>
          <w:szCs w:val="22"/>
        </w:rPr>
        <w:t>Slavin</w:t>
      </w:r>
      <w:proofErr w:type="spellEnd"/>
      <w:r w:rsidRPr="00CF036D">
        <w:rPr>
          <w:rFonts w:ascii="Arial" w:hAnsi="Arial" w:cs="Arial"/>
          <w:sz w:val="22"/>
          <w:szCs w:val="22"/>
        </w:rPr>
        <w:t xml:space="preserve"> J, </w:t>
      </w:r>
      <w:proofErr w:type="spellStart"/>
      <w:r w:rsidRPr="00CF036D">
        <w:rPr>
          <w:rFonts w:ascii="Arial" w:hAnsi="Arial" w:cs="Arial"/>
          <w:sz w:val="22"/>
          <w:szCs w:val="22"/>
        </w:rPr>
        <w:t>Warshaw</w:t>
      </w:r>
      <w:proofErr w:type="spellEnd"/>
      <w:r w:rsidRPr="00CF036D">
        <w:rPr>
          <w:rFonts w:ascii="Arial" w:hAnsi="Arial" w:cs="Arial"/>
          <w:sz w:val="22"/>
          <w:szCs w:val="22"/>
        </w:rPr>
        <w:t xml:space="preserve"> H, and Tang A (2016) Research needs and prioritizations for studies linking dietary sugars and potentially related health outcomes. </w:t>
      </w:r>
      <w:r w:rsidRPr="00822FD3">
        <w:rPr>
          <w:rFonts w:ascii="Arial" w:hAnsi="Arial" w:cs="Arial"/>
          <w:sz w:val="22"/>
          <w:szCs w:val="22"/>
        </w:rPr>
        <w:t xml:space="preserve">BMC </w:t>
      </w:r>
      <w:proofErr w:type="spellStart"/>
      <w:r w:rsidRPr="00822FD3">
        <w:rPr>
          <w:rFonts w:ascii="Arial" w:hAnsi="Arial" w:cs="Arial"/>
          <w:sz w:val="22"/>
          <w:szCs w:val="22"/>
        </w:rPr>
        <w:t>Nutr</w:t>
      </w:r>
      <w:proofErr w:type="spellEnd"/>
      <w:r w:rsidRPr="00CF036D">
        <w:rPr>
          <w:rFonts w:ascii="Arial" w:hAnsi="Arial" w:cs="Arial"/>
          <w:sz w:val="22"/>
          <w:szCs w:val="22"/>
        </w:rPr>
        <w:t xml:space="preserve"> </w:t>
      </w:r>
      <w:r w:rsidRPr="00CF036D">
        <w:rPr>
          <w:rFonts w:ascii="Arial" w:hAnsi="Arial" w:cs="Arial"/>
          <w:b/>
          <w:sz w:val="22"/>
          <w:szCs w:val="22"/>
        </w:rPr>
        <w:t>2</w:t>
      </w:r>
      <w:r w:rsidRPr="00CF036D">
        <w:rPr>
          <w:rFonts w:ascii="Arial" w:hAnsi="Arial" w:cs="Arial"/>
          <w:sz w:val="22"/>
          <w:szCs w:val="22"/>
        </w:rPr>
        <w:t>:</w:t>
      </w:r>
      <w:r w:rsidR="001E0B77">
        <w:rPr>
          <w:rFonts w:ascii="Arial" w:hAnsi="Arial" w:cs="Arial"/>
          <w:sz w:val="22"/>
          <w:szCs w:val="22"/>
        </w:rPr>
        <w:t xml:space="preserve"> </w:t>
      </w:r>
      <w:r w:rsidRPr="00CF036D">
        <w:rPr>
          <w:rFonts w:ascii="Arial" w:hAnsi="Arial" w:cs="Arial"/>
          <w:sz w:val="22"/>
          <w:szCs w:val="22"/>
        </w:rPr>
        <w:t xml:space="preserve">66      </w:t>
      </w:r>
      <w:r w:rsidR="00D531F3">
        <w:rPr>
          <w:rFonts w:ascii="Arial" w:hAnsi="Arial" w:cs="Arial"/>
          <w:sz w:val="22"/>
          <w:szCs w:val="22"/>
        </w:rPr>
        <w:t xml:space="preserve">    </w:t>
      </w:r>
      <w:r w:rsidRPr="00CF036D">
        <w:rPr>
          <w:rFonts w:ascii="Arial" w:hAnsi="Arial" w:cs="Arial"/>
          <w:sz w:val="22"/>
          <w:szCs w:val="22"/>
        </w:rPr>
        <w:t>DOI: 10.1186/s40795-016-0108-0</w:t>
      </w:r>
    </w:p>
    <w:p w14:paraId="636D7E7B" w14:textId="77777777" w:rsidR="00CF036D" w:rsidRPr="00CF036D" w:rsidRDefault="00CF036D" w:rsidP="00BD762B">
      <w:pPr>
        <w:pStyle w:val="Title1"/>
        <w:numPr>
          <w:ilvl w:val="0"/>
          <w:numId w:val="8"/>
        </w:numPr>
        <w:spacing w:before="0" w:beforeAutospacing="0" w:after="0" w:afterAutospacing="0" w:line="300" w:lineRule="exact"/>
        <w:ind w:left="360"/>
        <w:rPr>
          <w:rFonts w:ascii="Arial" w:hAnsi="Arial" w:cs="Arial"/>
          <w:sz w:val="22"/>
          <w:szCs w:val="22"/>
        </w:rPr>
      </w:pPr>
      <w:proofErr w:type="spellStart"/>
      <w:r w:rsidRPr="00CF036D">
        <w:rPr>
          <w:rFonts w:ascii="Arial" w:hAnsi="Arial" w:cs="Arial"/>
          <w:sz w:val="22"/>
          <w:szCs w:val="22"/>
        </w:rPr>
        <w:t>Kriska</w:t>
      </w:r>
      <w:proofErr w:type="spellEnd"/>
      <w:r w:rsidRPr="00CF036D">
        <w:rPr>
          <w:rFonts w:ascii="Arial" w:hAnsi="Arial" w:cs="Arial"/>
          <w:sz w:val="22"/>
          <w:szCs w:val="22"/>
        </w:rPr>
        <w:t xml:space="preserve"> A, El </w:t>
      </w:r>
      <w:proofErr w:type="spellStart"/>
      <w:r w:rsidRPr="00CF036D">
        <w:rPr>
          <w:rFonts w:ascii="Arial" w:hAnsi="Arial" w:cs="Arial"/>
          <w:sz w:val="22"/>
          <w:szCs w:val="22"/>
        </w:rPr>
        <w:t>Ghormli</w:t>
      </w:r>
      <w:proofErr w:type="spellEnd"/>
      <w:r w:rsidRPr="00CF036D">
        <w:rPr>
          <w:rFonts w:ascii="Arial" w:hAnsi="Arial" w:cs="Arial"/>
          <w:sz w:val="22"/>
          <w:szCs w:val="22"/>
        </w:rPr>
        <w:t xml:space="preserve"> L, Copeland KC, </w:t>
      </w:r>
      <w:r w:rsidRPr="00CF036D">
        <w:rPr>
          <w:rFonts w:ascii="Arial" w:hAnsi="Arial" w:cs="Arial"/>
          <w:bCs/>
          <w:sz w:val="22"/>
          <w:szCs w:val="22"/>
          <w:u w:val="single"/>
        </w:rPr>
        <w:t>Higgins</w:t>
      </w:r>
      <w:r w:rsidRPr="00CF036D">
        <w:rPr>
          <w:rFonts w:ascii="Arial" w:hAnsi="Arial" w:cs="Arial"/>
          <w:sz w:val="22"/>
          <w:szCs w:val="22"/>
          <w:u w:val="single"/>
        </w:rPr>
        <w:t xml:space="preserve"> JA</w:t>
      </w:r>
      <w:r w:rsidRPr="00CF036D">
        <w:rPr>
          <w:rFonts w:ascii="Arial" w:hAnsi="Arial" w:cs="Arial"/>
          <w:sz w:val="22"/>
          <w:szCs w:val="22"/>
        </w:rPr>
        <w:t xml:space="preserve">, </w:t>
      </w:r>
      <w:proofErr w:type="spellStart"/>
      <w:r w:rsidRPr="00CF036D">
        <w:rPr>
          <w:rFonts w:ascii="Arial" w:hAnsi="Arial" w:cs="Arial"/>
          <w:sz w:val="22"/>
          <w:szCs w:val="22"/>
        </w:rPr>
        <w:t>Ievers</w:t>
      </w:r>
      <w:proofErr w:type="spellEnd"/>
      <w:r w:rsidRPr="00CF036D">
        <w:rPr>
          <w:rFonts w:ascii="Arial" w:hAnsi="Arial" w:cs="Arial"/>
          <w:sz w:val="22"/>
          <w:szCs w:val="22"/>
        </w:rPr>
        <w:t xml:space="preserve">-Landis CE, Levitt Katz LE, </w:t>
      </w:r>
      <w:proofErr w:type="spellStart"/>
      <w:r w:rsidRPr="00CF036D">
        <w:rPr>
          <w:rFonts w:ascii="Arial" w:hAnsi="Arial" w:cs="Arial"/>
          <w:sz w:val="22"/>
          <w:szCs w:val="22"/>
        </w:rPr>
        <w:t>Trief</w:t>
      </w:r>
      <w:proofErr w:type="spellEnd"/>
      <w:r w:rsidRPr="00CF036D">
        <w:rPr>
          <w:rFonts w:ascii="Arial" w:hAnsi="Arial" w:cs="Arial"/>
          <w:sz w:val="22"/>
          <w:szCs w:val="22"/>
        </w:rPr>
        <w:t xml:space="preserve"> PM, </w:t>
      </w:r>
      <w:proofErr w:type="spellStart"/>
      <w:r w:rsidRPr="00CF036D">
        <w:rPr>
          <w:rFonts w:ascii="Arial" w:hAnsi="Arial" w:cs="Arial"/>
          <w:sz w:val="22"/>
          <w:szCs w:val="22"/>
        </w:rPr>
        <w:t>Wauters</w:t>
      </w:r>
      <w:proofErr w:type="spellEnd"/>
      <w:r w:rsidRPr="00CF036D">
        <w:rPr>
          <w:rFonts w:ascii="Arial" w:hAnsi="Arial" w:cs="Arial"/>
          <w:sz w:val="22"/>
          <w:szCs w:val="22"/>
        </w:rPr>
        <w:t xml:space="preserve"> AD, Yasuda PM, Delahanty LM; TODAY Study Group (2017) Impact of lifestyle behavior change on glycemic control in youth with type 2 diabetes. </w:t>
      </w:r>
      <w:proofErr w:type="spellStart"/>
      <w:r w:rsidRPr="00CF036D">
        <w:rPr>
          <w:rStyle w:val="jrnl"/>
          <w:rFonts w:ascii="Arial" w:eastAsia="Calibri" w:hAnsi="Arial" w:cs="Arial"/>
          <w:sz w:val="22"/>
          <w:szCs w:val="22"/>
        </w:rPr>
        <w:t>Pediatr</w:t>
      </w:r>
      <w:proofErr w:type="spellEnd"/>
      <w:r w:rsidRPr="00CF036D">
        <w:rPr>
          <w:rStyle w:val="jrnl"/>
          <w:rFonts w:ascii="Arial" w:eastAsia="Calibri" w:hAnsi="Arial" w:cs="Arial"/>
          <w:sz w:val="22"/>
          <w:szCs w:val="22"/>
        </w:rPr>
        <w:t xml:space="preserve"> Diabetes</w:t>
      </w:r>
      <w:r w:rsidR="00822FD3">
        <w:rPr>
          <w:rFonts w:ascii="Arial" w:hAnsi="Arial" w:cs="Arial"/>
          <w:sz w:val="22"/>
          <w:szCs w:val="22"/>
        </w:rPr>
        <w:t xml:space="preserve">. </w:t>
      </w:r>
      <w:r w:rsidR="001E0B77" w:rsidRPr="001E0B77">
        <w:rPr>
          <w:rFonts w:ascii="Arial" w:hAnsi="Arial" w:cs="Arial"/>
          <w:b/>
          <w:sz w:val="22"/>
          <w:szCs w:val="22"/>
        </w:rPr>
        <w:t>19</w:t>
      </w:r>
      <w:r w:rsidR="001E0B77" w:rsidRPr="001E0B77">
        <w:rPr>
          <w:rFonts w:ascii="Arial" w:hAnsi="Arial" w:cs="Arial"/>
          <w:sz w:val="22"/>
          <w:szCs w:val="22"/>
        </w:rPr>
        <w:t xml:space="preserve"> (1): 36-44</w:t>
      </w:r>
      <w:r w:rsidR="00822FD3">
        <w:rPr>
          <w:rFonts w:ascii="Arial" w:hAnsi="Arial" w:cs="Arial"/>
          <w:sz w:val="22"/>
          <w:szCs w:val="22"/>
        </w:rPr>
        <w:t xml:space="preserve"> </w:t>
      </w:r>
      <w:r w:rsidRPr="00CF036D">
        <w:rPr>
          <w:rFonts w:ascii="Arial" w:hAnsi="Arial" w:cs="Arial"/>
          <w:sz w:val="22"/>
          <w:szCs w:val="22"/>
        </w:rPr>
        <w:t xml:space="preserve"> </w:t>
      </w:r>
      <w:r w:rsidR="00D531F3">
        <w:rPr>
          <w:rFonts w:ascii="Arial" w:hAnsi="Arial" w:cs="Arial"/>
          <w:sz w:val="22"/>
          <w:szCs w:val="22"/>
        </w:rPr>
        <w:t xml:space="preserve"> </w:t>
      </w:r>
      <w:r w:rsidRPr="00CF036D">
        <w:rPr>
          <w:rFonts w:ascii="Arial" w:hAnsi="Arial" w:cs="Arial"/>
          <w:sz w:val="22"/>
          <w:szCs w:val="22"/>
        </w:rPr>
        <w:t>PMID: 28378429</w:t>
      </w:r>
    </w:p>
    <w:p w14:paraId="7A9A2573" w14:textId="77777777" w:rsidR="00CF036D" w:rsidRPr="00CF036D" w:rsidRDefault="00CF036D" w:rsidP="00BD762B">
      <w:pPr>
        <w:pStyle w:val="desc"/>
        <w:numPr>
          <w:ilvl w:val="0"/>
          <w:numId w:val="8"/>
        </w:numPr>
        <w:spacing w:before="0" w:beforeAutospacing="0" w:after="0" w:afterAutospacing="0" w:line="300" w:lineRule="exact"/>
        <w:ind w:left="360"/>
        <w:rPr>
          <w:rFonts w:ascii="Arial" w:hAnsi="Arial" w:cs="Arial"/>
          <w:sz w:val="22"/>
          <w:szCs w:val="22"/>
        </w:rPr>
      </w:pPr>
      <w:r w:rsidRPr="00CF036D">
        <w:rPr>
          <w:rFonts w:ascii="Arial" w:hAnsi="Arial" w:cs="Arial"/>
          <w:sz w:val="22"/>
          <w:szCs w:val="22"/>
        </w:rPr>
        <w:t xml:space="preserve">Sherk VD, Carpenter RD, Giles ED, </w:t>
      </w:r>
      <w:r w:rsidRPr="00CF036D">
        <w:rPr>
          <w:rFonts w:ascii="Arial" w:hAnsi="Arial" w:cs="Arial"/>
          <w:bCs/>
          <w:sz w:val="22"/>
          <w:szCs w:val="22"/>
          <w:u w:val="single"/>
        </w:rPr>
        <w:t>Higgins</w:t>
      </w:r>
      <w:r w:rsidRPr="00CF036D">
        <w:rPr>
          <w:rFonts w:ascii="Arial" w:hAnsi="Arial" w:cs="Arial"/>
          <w:sz w:val="22"/>
          <w:szCs w:val="22"/>
          <w:u w:val="single"/>
        </w:rPr>
        <w:t xml:space="preserve"> JA</w:t>
      </w:r>
      <w:r w:rsidRPr="00CF036D">
        <w:rPr>
          <w:rFonts w:ascii="Arial" w:hAnsi="Arial" w:cs="Arial"/>
          <w:sz w:val="22"/>
          <w:szCs w:val="22"/>
        </w:rPr>
        <w:t xml:space="preserve">, </w:t>
      </w:r>
      <w:proofErr w:type="spellStart"/>
      <w:r w:rsidRPr="00CF036D">
        <w:rPr>
          <w:rFonts w:ascii="Arial" w:hAnsi="Arial" w:cs="Arial"/>
          <w:sz w:val="22"/>
          <w:szCs w:val="22"/>
        </w:rPr>
        <w:t>Oljira</w:t>
      </w:r>
      <w:proofErr w:type="spellEnd"/>
      <w:r w:rsidRPr="00CF036D">
        <w:rPr>
          <w:rFonts w:ascii="Arial" w:hAnsi="Arial" w:cs="Arial"/>
          <w:sz w:val="22"/>
          <w:szCs w:val="22"/>
        </w:rPr>
        <w:t xml:space="preserve"> RM, Johnson GC, </w:t>
      </w:r>
      <w:proofErr w:type="spellStart"/>
      <w:r w:rsidRPr="00CF036D">
        <w:rPr>
          <w:rFonts w:ascii="Arial" w:hAnsi="Arial" w:cs="Arial"/>
          <w:sz w:val="22"/>
          <w:szCs w:val="22"/>
        </w:rPr>
        <w:t>Mills</w:t>
      </w:r>
      <w:proofErr w:type="spellEnd"/>
      <w:r w:rsidRPr="00CF036D">
        <w:rPr>
          <w:rFonts w:ascii="Arial" w:hAnsi="Arial" w:cs="Arial"/>
          <w:sz w:val="22"/>
          <w:szCs w:val="22"/>
        </w:rPr>
        <w:t xml:space="preserve"> S, Maclean PS. (2017) Ibuprofen before Exercise Does Not Prevent Cortical Bone Adaptations to Training.</w:t>
      </w:r>
    </w:p>
    <w:p w14:paraId="069B94C8" w14:textId="77777777" w:rsidR="00CF036D" w:rsidRPr="00CF036D" w:rsidRDefault="00516A02" w:rsidP="00D531F3">
      <w:pPr>
        <w:pStyle w:val="details"/>
        <w:tabs>
          <w:tab w:val="left" w:pos="7470"/>
        </w:tabs>
        <w:spacing w:before="0" w:beforeAutospacing="0" w:after="0" w:afterAutospacing="0" w:line="300" w:lineRule="exact"/>
        <w:ind w:left="360" w:hanging="360"/>
        <w:rPr>
          <w:rFonts w:ascii="Arial" w:hAnsi="Arial" w:cs="Arial"/>
          <w:sz w:val="22"/>
          <w:szCs w:val="22"/>
        </w:rPr>
      </w:pPr>
      <w:r>
        <w:rPr>
          <w:rStyle w:val="jrnl"/>
          <w:rFonts w:ascii="Arial" w:eastAsia="Calibri" w:hAnsi="Arial" w:cs="Arial"/>
          <w:sz w:val="22"/>
          <w:szCs w:val="22"/>
        </w:rPr>
        <w:tab/>
      </w:r>
      <w:r w:rsidR="00CF036D" w:rsidRPr="00CF036D">
        <w:rPr>
          <w:rStyle w:val="jrnl"/>
          <w:rFonts w:ascii="Arial" w:eastAsia="Calibri" w:hAnsi="Arial" w:cs="Arial"/>
          <w:sz w:val="22"/>
          <w:szCs w:val="22"/>
        </w:rPr>
        <w:t xml:space="preserve">Med Sci Sports </w:t>
      </w:r>
      <w:proofErr w:type="spellStart"/>
      <w:r w:rsidR="00CF036D" w:rsidRPr="00CF036D">
        <w:rPr>
          <w:rStyle w:val="jrnl"/>
          <w:rFonts w:ascii="Arial" w:eastAsia="Calibri" w:hAnsi="Arial" w:cs="Arial"/>
          <w:sz w:val="22"/>
          <w:szCs w:val="22"/>
        </w:rPr>
        <w:t>Exerc</w:t>
      </w:r>
      <w:proofErr w:type="spellEnd"/>
      <w:r w:rsidR="00CF036D" w:rsidRPr="00CF036D">
        <w:rPr>
          <w:rFonts w:ascii="Arial" w:hAnsi="Arial" w:cs="Arial"/>
          <w:sz w:val="22"/>
          <w:szCs w:val="22"/>
        </w:rPr>
        <w:t xml:space="preserve">. </w:t>
      </w:r>
      <w:r w:rsidR="00CF036D" w:rsidRPr="00CF036D">
        <w:rPr>
          <w:rFonts w:ascii="Arial" w:hAnsi="Arial" w:cs="Arial"/>
          <w:b/>
          <w:sz w:val="22"/>
          <w:szCs w:val="22"/>
        </w:rPr>
        <w:t>49</w:t>
      </w:r>
      <w:r w:rsidR="00CF036D" w:rsidRPr="00CF036D">
        <w:rPr>
          <w:rFonts w:ascii="Arial" w:hAnsi="Arial" w:cs="Arial"/>
          <w:sz w:val="22"/>
          <w:szCs w:val="22"/>
        </w:rPr>
        <w:t xml:space="preserve">(5):888-895      </w:t>
      </w:r>
      <w:r w:rsidR="00822FD3">
        <w:rPr>
          <w:rFonts w:ascii="Arial" w:hAnsi="Arial" w:cs="Arial"/>
          <w:sz w:val="22"/>
          <w:szCs w:val="22"/>
        </w:rPr>
        <w:t xml:space="preserve">     </w:t>
      </w:r>
      <w:r w:rsidR="00D531F3">
        <w:rPr>
          <w:rFonts w:ascii="Arial" w:hAnsi="Arial" w:cs="Arial"/>
          <w:sz w:val="22"/>
          <w:szCs w:val="22"/>
        </w:rPr>
        <w:tab/>
      </w:r>
      <w:r w:rsidR="00CF036D" w:rsidRPr="00CF036D">
        <w:rPr>
          <w:rFonts w:ascii="Arial" w:hAnsi="Arial" w:cs="Arial"/>
          <w:sz w:val="22"/>
          <w:szCs w:val="22"/>
        </w:rPr>
        <w:t>PMID: 28079706</w:t>
      </w:r>
    </w:p>
    <w:p w14:paraId="19A774A1" w14:textId="77777777" w:rsidR="00CF036D" w:rsidRDefault="00CF036D" w:rsidP="00BD762B">
      <w:pPr>
        <w:pStyle w:val="Title1"/>
        <w:numPr>
          <w:ilvl w:val="0"/>
          <w:numId w:val="8"/>
        </w:numPr>
        <w:spacing w:before="0" w:beforeAutospacing="0" w:after="0" w:afterAutospacing="0" w:line="276" w:lineRule="auto"/>
        <w:ind w:left="360"/>
        <w:rPr>
          <w:rFonts w:ascii="Arial" w:hAnsi="Arial" w:cs="Arial"/>
          <w:sz w:val="22"/>
          <w:szCs w:val="22"/>
        </w:rPr>
      </w:pPr>
      <w:r w:rsidRPr="00CF036D">
        <w:rPr>
          <w:rFonts w:ascii="Arial" w:hAnsi="Arial" w:cs="Arial"/>
          <w:sz w:val="22"/>
          <w:szCs w:val="22"/>
        </w:rPr>
        <w:t xml:space="preserve">Sherk VD, Jackman MR, Giles ED, </w:t>
      </w:r>
      <w:r w:rsidRPr="00CF036D">
        <w:rPr>
          <w:rFonts w:ascii="Arial" w:hAnsi="Arial" w:cs="Arial"/>
          <w:bCs/>
          <w:sz w:val="22"/>
          <w:szCs w:val="22"/>
          <w:u w:val="single"/>
        </w:rPr>
        <w:t>Higgins</w:t>
      </w:r>
      <w:r w:rsidRPr="00CF036D">
        <w:rPr>
          <w:rFonts w:ascii="Arial" w:hAnsi="Arial" w:cs="Arial"/>
          <w:sz w:val="22"/>
          <w:szCs w:val="22"/>
          <w:u w:val="single"/>
        </w:rPr>
        <w:t xml:space="preserve"> JA</w:t>
      </w:r>
      <w:r w:rsidRPr="00CF036D">
        <w:rPr>
          <w:rFonts w:ascii="Arial" w:hAnsi="Arial" w:cs="Arial"/>
          <w:sz w:val="22"/>
          <w:szCs w:val="22"/>
        </w:rPr>
        <w:t xml:space="preserve">, Foright RM, </w:t>
      </w:r>
      <w:proofErr w:type="spellStart"/>
      <w:r w:rsidRPr="00CF036D">
        <w:rPr>
          <w:rFonts w:ascii="Arial" w:hAnsi="Arial" w:cs="Arial"/>
          <w:sz w:val="22"/>
          <w:szCs w:val="22"/>
        </w:rPr>
        <w:t>Presby</w:t>
      </w:r>
      <w:proofErr w:type="spellEnd"/>
      <w:r w:rsidRPr="00CF036D">
        <w:rPr>
          <w:rFonts w:ascii="Arial" w:hAnsi="Arial" w:cs="Arial"/>
          <w:sz w:val="22"/>
          <w:szCs w:val="22"/>
        </w:rPr>
        <w:t xml:space="preserve"> DM, Johnson GC, Houck JA, Houser JL, </w:t>
      </w:r>
      <w:proofErr w:type="spellStart"/>
      <w:r w:rsidRPr="00CF036D">
        <w:rPr>
          <w:rFonts w:ascii="Arial" w:hAnsi="Arial" w:cs="Arial"/>
          <w:sz w:val="22"/>
          <w:szCs w:val="22"/>
        </w:rPr>
        <w:t>Oljira</w:t>
      </w:r>
      <w:proofErr w:type="spellEnd"/>
      <w:r w:rsidRPr="00CF036D">
        <w:rPr>
          <w:rFonts w:ascii="Arial" w:hAnsi="Arial" w:cs="Arial"/>
          <w:sz w:val="22"/>
          <w:szCs w:val="22"/>
        </w:rPr>
        <w:t xml:space="preserve"> R, MacLean PS. (2017) Prior weight loss exacerbates the biological drive to gain weight after the loss of ovarian function. </w:t>
      </w:r>
      <w:proofErr w:type="spellStart"/>
      <w:r w:rsidRPr="00CF036D">
        <w:rPr>
          <w:rStyle w:val="jrnl"/>
          <w:rFonts w:ascii="Arial" w:eastAsia="Calibri" w:hAnsi="Arial" w:cs="Arial"/>
          <w:sz w:val="22"/>
          <w:szCs w:val="22"/>
        </w:rPr>
        <w:t>Physiol</w:t>
      </w:r>
      <w:proofErr w:type="spellEnd"/>
      <w:r w:rsidRPr="00CF036D">
        <w:rPr>
          <w:rStyle w:val="jrnl"/>
          <w:rFonts w:ascii="Arial" w:eastAsia="Calibri" w:hAnsi="Arial" w:cs="Arial"/>
          <w:sz w:val="22"/>
          <w:szCs w:val="22"/>
        </w:rPr>
        <w:t xml:space="preserve"> Rep</w:t>
      </w:r>
      <w:r w:rsidRPr="00CF036D">
        <w:rPr>
          <w:rFonts w:ascii="Arial" w:hAnsi="Arial" w:cs="Arial"/>
          <w:sz w:val="22"/>
          <w:szCs w:val="22"/>
        </w:rPr>
        <w:t>. 2017 May;</w:t>
      </w:r>
      <w:r w:rsidR="001E0B77">
        <w:rPr>
          <w:rFonts w:ascii="Arial" w:hAnsi="Arial" w:cs="Arial"/>
          <w:sz w:val="22"/>
          <w:szCs w:val="22"/>
        </w:rPr>
        <w:t xml:space="preserve"> </w:t>
      </w:r>
      <w:r w:rsidRPr="001E0B77">
        <w:rPr>
          <w:rFonts w:ascii="Arial" w:hAnsi="Arial" w:cs="Arial"/>
          <w:b/>
          <w:sz w:val="22"/>
          <w:szCs w:val="22"/>
        </w:rPr>
        <w:t>5</w:t>
      </w:r>
      <w:r w:rsidR="001E0B77">
        <w:rPr>
          <w:rFonts w:ascii="Arial" w:hAnsi="Arial" w:cs="Arial"/>
          <w:sz w:val="22"/>
          <w:szCs w:val="22"/>
        </w:rPr>
        <w:t xml:space="preserve"> </w:t>
      </w:r>
      <w:r w:rsidRPr="00CF036D">
        <w:rPr>
          <w:rFonts w:ascii="Arial" w:hAnsi="Arial" w:cs="Arial"/>
          <w:sz w:val="22"/>
          <w:szCs w:val="22"/>
        </w:rPr>
        <w:t xml:space="preserve">(10).     </w:t>
      </w:r>
      <w:r w:rsidR="00822FD3">
        <w:rPr>
          <w:rFonts w:ascii="Arial" w:hAnsi="Arial" w:cs="Arial"/>
          <w:sz w:val="22"/>
          <w:szCs w:val="22"/>
        </w:rPr>
        <w:t xml:space="preserve">  </w:t>
      </w:r>
      <w:r w:rsidRPr="00CF036D">
        <w:rPr>
          <w:rFonts w:ascii="Arial" w:hAnsi="Arial" w:cs="Arial"/>
          <w:sz w:val="22"/>
          <w:szCs w:val="22"/>
        </w:rPr>
        <w:t>PMID: 28533263</w:t>
      </w:r>
    </w:p>
    <w:p w14:paraId="48321244" w14:textId="77777777" w:rsidR="00CF036D" w:rsidRPr="00822FD3" w:rsidRDefault="00CF036D" w:rsidP="00D531F3">
      <w:pPr>
        <w:pStyle w:val="Title1"/>
        <w:numPr>
          <w:ilvl w:val="0"/>
          <w:numId w:val="8"/>
        </w:numPr>
        <w:tabs>
          <w:tab w:val="left" w:pos="7470"/>
        </w:tabs>
        <w:spacing w:before="0" w:beforeAutospacing="0" w:after="0" w:afterAutospacing="0" w:line="276" w:lineRule="auto"/>
        <w:ind w:left="360"/>
        <w:rPr>
          <w:rFonts w:ascii="Arial" w:hAnsi="Arial" w:cs="Arial"/>
          <w:sz w:val="22"/>
          <w:szCs w:val="22"/>
        </w:rPr>
      </w:pPr>
      <w:r w:rsidRPr="00822FD3">
        <w:rPr>
          <w:rFonts w:ascii="Arial" w:hAnsi="Arial" w:cs="Arial"/>
          <w:sz w:val="22"/>
          <w:szCs w:val="22"/>
        </w:rPr>
        <w:t xml:space="preserve">Doulah A, Farooq M, Yang X, Parton J, McCrory M, </w:t>
      </w:r>
      <w:r w:rsidRPr="00822FD3">
        <w:rPr>
          <w:rFonts w:ascii="Arial" w:hAnsi="Arial" w:cs="Arial"/>
          <w:sz w:val="22"/>
          <w:szCs w:val="22"/>
          <w:u w:val="single"/>
        </w:rPr>
        <w:t>Higgins JA</w:t>
      </w:r>
      <w:r w:rsidRPr="00822FD3">
        <w:rPr>
          <w:rFonts w:ascii="Arial" w:hAnsi="Arial" w:cs="Arial"/>
          <w:sz w:val="22"/>
          <w:szCs w:val="22"/>
        </w:rPr>
        <w:t xml:space="preserve">, Sazonov E (2017) Meal microstructure characterization from sensor-based food intake </w:t>
      </w:r>
      <w:r w:rsidR="0034249F" w:rsidRPr="00822FD3">
        <w:rPr>
          <w:rFonts w:ascii="Arial" w:hAnsi="Arial" w:cs="Arial"/>
          <w:sz w:val="22"/>
          <w:szCs w:val="22"/>
        </w:rPr>
        <w:t xml:space="preserve">detection. Front </w:t>
      </w:r>
      <w:proofErr w:type="spellStart"/>
      <w:r w:rsidR="0034249F" w:rsidRPr="00822FD3">
        <w:rPr>
          <w:rFonts w:ascii="Arial" w:hAnsi="Arial" w:cs="Arial"/>
          <w:sz w:val="22"/>
          <w:szCs w:val="22"/>
        </w:rPr>
        <w:t>Nutr</w:t>
      </w:r>
      <w:proofErr w:type="spellEnd"/>
      <w:r w:rsidR="0034249F" w:rsidRPr="00822FD3">
        <w:rPr>
          <w:rFonts w:ascii="Arial" w:hAnsi="Arial" w:cs="Arial"/>
          <w:sz w:val="22"/>
          <w:szCs w:val="22"/>
        </w:rPr>
        <w:t xml:space="preserve"> July 2</w:t>
      </w:r>
      <w:r w:rsidR="00822FD3" w:rsidRPr="00822FD3">
        <w:rPr>
          <w:rFonts w:ascii="Arial" w:hAnsi="Arial" w:cs="Arial"/>
          <w:sz w:val="22"/>
          <w:szCs w:val="22"/>
        </w:rPr>
        <w:t xml:space="preserve">017, </w:t>
      </w:r>
      <w:r w:rsidR="00822FD3" w:rsidRPr="001E0B77">
        <w:rPr>
          <w:rFonts w:ascii="Arial" w:hAnsi="Arial" w:cs="Arial"/>
          <w:b/>
          <w:sz w:val="22"/>
          <w:szCs w:val="22"/>
        </w:rPr>
        <w:t>4</w:t>
      </w:r>
      <w:r w:rsidR="00822FD3" w:rsidRPr="00822FD3">
        <w:rPr>
          <w:rFonts w:ascii="Arial" w:hAnsi="Arial" w:cs="Arial"/>
          <w:sz w:val="22"/>
          <w:szCs w:val="22"/>
        </w:rPr>
        <w:t xml:space="preserve">: 31. </w:t>
      </w:r>
      <w:r w:rsidR="00D531F3">
        <w:rPr>
          <w:rFonts w:ascii="Arial" w:hAnsi="Arial" w:cs="Arial"/>
          <w:sz w:val="22"/>
          <w:szCs w:val="22"/>
        </w:rPr>
        <w:tab/>
      </w:r>
      <w:r w:rsidR="00822FD3" w:rsidRPr="00822FD3">
        <w:rPr>
          <w:rFonts w:ascii="Arial" w:hAnsi="Arial" w:cs="Arial"/>
          <w:sz w:val="22"/>
          <w:szCs w:val="22"/>
        </w:rPr>
        <w:t>PMID: 28770206</w:t>
      </w:r>
    </w:p>
    <w:p w14:paraId="43F38302" w14:textId="77777777" w:rsidR="00822FD3" w:rsidRPr="00312A09" w:rsidRDefault="00822FD3" w:rsidP="00D531F3">
      <w:pPr>
        <w:pStyle w:val="desc"/>
        <w:numPr>
          <w:ilvl w:val="0"/>
          <w:numId w:val="8"/>
        </w:numPr>
        <w:tabs>
          <w:tab w:val="left" w:pos="7470"/>
        </w:tabs>
        <w:spacing w:before="0" w:beforeAutospacing="0" w:after="0" w:afterAutospacing="0" w:line="276" w:lineRule="auto"/>
        <w:ind w:left="360"/>
        <w:rPr>
          <w:rFonts w:ascii="Arial" w:hAnsi="Arial" w:cs="Arial"/>
          <w:sz w:val="22"/>
          <w:szCs w:val="22"/>
        </w:rPr>
      </w:pPr>
      <w:r w:rsidRPr="00312A09">
        <w:rPr>
          <w:rFonts w:ascii="Arial" w:hAnsi="Arial" w:cs="Arial"/>
          <w:sz w:val="22"/>
          <w:szCs w:val="22"/>
        </w:rPr>
        <w:t xml:space="preserve">Melanson EL, Ritchie HK, Dear TB, Catenacci V, Shea K, Connick E, </w:t>
      </w:r>
      <w:proofErr w:type="spellStart"/>
      <w:r w:rsidRPr="00312A09">
        <w:rPr>
          <w:rFonts w:ascii="Arial" w:hAnsi="Arial" w:cs="Arial"/>
          <w:sz w:val="22"/>
          <w:szCs w:val="22"/>
        </w:rPr>
        <w:t>Moehlman</w:t>
      </w:r>
      <w:proofErr w:type="spellEnd"/>
      <w:r w:rsidRPr="00312A09">
        <w:rPr>
          <w:rFonts w:ascii="Arial" w:hAnsi="Arial" w:cs="Arial"/>
          <w:sz w:val="22"/>
          <w:szCs w:val="22"/>
        </w:rPr>
        <w:t xml:space="preserve"> TM, </w:t>
      </w:r>
      <w:proofErr w:type="spellStart"/>
      <w:r w:rsidRPr="00312A09">
        <w:rPr>
          <w:rFonts w:ascii="Arial" w:hAnsi="Arial" w:cs="Arial"/>
          <w:sz w:val="22"/>
          <w:szCs w:val="22"/>
        </w:rPr>
        <w:t>Stothard</w:t>
      </w:r>
      <w:proofErr w:type="spellEnd"/>
      <w:r w:rsidRPr="00312A09">
        <w:rPr>
          <w:rFonts w:ascii="Arial" w:hAnsi="Arial" w:cs="Arial"/>
          <w:sz w:val="22"/>
          <w:szCs w:val="22"/>
        </w:rPr>
        <w:t xml:space="preserve"> ER, </w:t>
      </w:r>
      <w:r w:rsidRPr="00312A09">
        <w:rPr>
          <w:rFonts w:ascii="Arial" w:hAnsi="Arial" w:cs="Arial"/>
          <w:bCs/>
          <w:sz w:val="22"/>
          <w:szCs w:val="22"/>
          <w:u w:val="single"/>
        </w:rPr>
        <w:t>Higgins J</w:t>
      </w:r>
      <w:r w:rsidRPr="00312A09">
        <w:rPr>
          <w:rFonts w:ascii="Arial" w:hAnsi="Arial" w:cs="Arial"/>
          <w:sz w:val="22"/>
          <w:szCs w:val="22"/>
        </w:rPr>
        <w:t xml:space="preserve">, </w:t>
      </w:r>
      <w:proofErr w:type="spellStart"/>
      <w:r w:rsidRPr="00312A09">
        <w:rPr>
          <w:rFonts w:ascii="Arial" w:hAnsi="Arial" w:cs="Arial"/>
          <w:sz w:val="22"/>
          <w:szCs w:val="22"/>
        </w:rPr>
        <w:t>McHill</w:t>
      </w:r>
      <w:proofErr w:type="spellEnd"/>
      <w:r w:rsidRPr="00312A09">
        <w:rPr>
          <w:rFonts w:ascii="Arial" w:hAnsi="Arial" w:cs="Arial"/>
          <w:sz w:val="22"/>
          <w:szCs w:val="22"/>
        </w:rPr>
        <w:t xml:space="preserve"> AW, Wright KP Jr. (2018) Daytime bright light exposure, metabolism, and individual differences in wake and sleep energy expenditure during circadian entrainment and misalignment. </w:t>
      </w:r>
      <w:proofErr w:type="spellStart"/>
      <w:r w:rsidRPr="00312A09">
        <w:rPr>
          <w:rStyle w:val="jrnl"/>
          <w:rFonts w:ascii="Arial" w:hAnsi="Arial" w:cs="Arial"/>
          <w:sz w:val="22"/>
          <w:szCs w:val="22"/>
        </w:rPr>
        <w:t>Neurobiol</w:t>
      </w:r>
      <w:proofErr w:type="spellEnd"/>
      <w:r w:rsidRPr="00312A09">
        <w:rPr>
          <w:rStyle w:val="jrnl"/>
          <w:rFonts w:ascii="Arial" w:hAnsi="Arial" w:cs="Arial"/>
          <w:sz w:val="22"/>
          <w:szCs w:val="22"/>
        </w:rPr>
        <w:t xml:space="preserve"> Sleep Circadian Rhythms</w:t>
      </w:r>
      <w:r w:rsidRPr="00312A09">
        <w:rPr>
          <w:rFonts w:ascii="Arial" w:hAnsi="Arial" w:cs="Arial"/>
          <w:sz w:val="22"/>
          <w:szCs w:val="22"/>
        </w:rPr>
        <w:t xml:space="preserve">. </w:t>
      </w:r>
      <w:r w:rsidRPr="001E0B77">
        <w:rPr>
          <w:rFonts w:ascii="Arial" w:hAnsi="Arial" w:cs="Arial"/>
          <w:b/>
          <w:sz w:val="22"/>
          <w:szCs w:val="22"/>
        </w:rPr>
        <w:t>4</w:t>
      </w:r>
      <w:r w:rsidRPr="00312A09">
        <w:rPr>
          <w:rFonts w:ascii="Arial" w:hAnsi="Arial" w:cs="Arial"/>
          <w:sz w:val="22"/>
          <w:szCs w:val="22"/>
        </w:rPr>
        <w:t>:</w:t>
      </w:r>
      <w:r w:rsidR="001E0B77">
        <w:rPr>
          <w:rFonts w:ascii="Arial" w:hAnsi="Arial" w:cs="Arial"/>
          <w:sz w:val="22"/>
          <w:szCs w:val="22"/>
        </w:rPr>
        <w:t xml:space="preserve"> </w:t>
      </w:r>
      <w:r w:rsidRPr="00312A09">
        <w:rPr>
          <w:rFonts w:ascii="Arial" w:hAnsi="Arial" w:cs="Arial"/>
          <w:sz w:val="22"/>
          <w:szCs w:val="22"/>
        </w:rPr>
        <w:t xml:space="preserve">49-56       </w:t>
      </w:r>
      <w:r w:rsidR="00D531F3">
        <w:rPr>
          <w:rFonts w:ascii="Arial" w:hAnsi="Arial" w:cs="Arial"/>
          <w:sz w:val="22"/>
          <w:szCs w:val="22"/>
        </w:rPr>
        <w:tab/>
      </w:r>
      <w:r w:rsidRPr="00312A09">
        <w:rPr>
          <w:rFonts w:ascii="Arial" w:hAnsi="Arial" w:cs="Arial"/>
          <w:sz w:val="22"/>
          <w:szCs w:val="22"/>
        </w:rPr>
        <w:t>PMID: 29876528</w:t>
      </w:r>
    </w:p>
    <w:p w14:paraId="6FF5C86D" w14:textId="77777777" w:rsidR="00822FD3" w:rsidRPr="00822FD3" w:rsidRDefault="00822FD3" w:rsidP="00D531F3">
      <w:pPr>
        <w:pStyle w:val="ListParagraph"/>
        <w:numPr>
          <w:ilvl w:val="0"/>
          <w:numId w:val="8"/>
        </w:numPr>
        <w:tabs>
          <w:tab w:val="left" w:pos="7470"/>
          <w:tab w:val="left" w:pos="8190"/>
        </w:tabs>
        <w:spacing w:after="0"/>
        <w:ind w:left="360"/>
        <w:rPr>
          <w:rFonts w:ascii="Arial" w:eastAsia="Times New Roman" w:hAnsi="Arial" w:cs="Arial"/>
        </w:rPr>
      </w:pPr>
      <w:r w:rsidRPr="00822FD3">
        <w:rPr>
          <w:rFonts w:ascii="Arial" w:eastAsia="Times New Roman" w:hAnsi="Arial" w:cs="Arial"/>
        </w:rPr>
        <w:lastRenderedPageBreak/>
        <w:t xml:space="preserve">Levitt Katz LE, Bacha F, Gidding SS, Weinstock RS, El </w:t>
      </w:r>
      <w:proofErr w:type="spellStart"/>
      <w:r w:rsidRPr="00822FD3">
        <w:rPr>
          <w:rFonts w:ascii="Arial" w:eastAsia="Times New Roman" w:hAnsi="Arial" w:cs="Arial"/>
        </w:rPr>
        <w:t>Ghormli</w:t>
      </w:r>
      <w:proofErr w:type="spellEnd"/>
      <w:r w:rsidRPr="00822FD3">
        <w:rPr>
          <w:rFonts w:ascii="Arial" w:eastAsia="Times New Roman" w:hAnsi="Arial" w:cs="Arial"/>
        </w:rPr>
        <w:t xml:space="preserve"> L, </w:t>
      </w:r>
      <w:proofErr w:type="spellStart"/>
      <w:r w:rsidRPr="00822FD3">
        <w:rPr>
          <w:rFonts w:ascii="Arial" w:eastAsia="Times New Roman" w:hAnsi="Arial" w:cs="Arial"/>
        </w:rPr>
        <w:t>Libman</w:t>
      </w:r>
      <w:proofErr w:type="spellEnd"/>
      <w:r w:rsidRPr="00822FD3">
        <w:rPr>
          <w:rFonts w:ascii="Arial" w:eastAsia="Times New Roman" w:hAnsi="Arial" w:cs="Arial"/>
        </w:rPr>
        <w:t xml:space="preserve"> I, Nadeau KJ, Porter K, </w:t>
      </w:r>
      <w:proofErr w:type="spellStart"/>
      <w:r w:rsidRPr="00822FD3">
        <w:rPr>
          <w:rFonts w:ascii="Arial" w:eastAsia="Times New Roman" w:hAnsi="Arial" w:cs="Arial"/>
        </w:rPr>
        <w:t>Marcovina</w:t>
      </w:r>
      <w:proofErr w:type="spellEnd"/>
      <w:r w:rsidRPr="00822FD3">
        <w:rPr>
          <w:rFonts w:ascii="Arial" w:eastAsia="Times New Roman" w:hAnsi="Arial" w:cs="Arial"/>
        </w:rPr>
        <w:t xml:space="preserve"> S; TODAY Study Group (2018) Lipid Profiles, Inflammatory Markers, and Insulin Therapy in Youth with Type 2 Diabetes.  J </w:t>
      </w:r>
      <w:proofErr w:type="spellStart"/>
      <w:r w:rsidRPr="00822FD3">
        <w:rPr>
          <w:rFonts w:ascii="Arial" w:eastAsia="Times New Roman" w:hAnsi="Arial" w:cs="Arial"/>
        </w:rPr>
        <w:t>Pediatr</w:t>
      </w:r>
      <w:proofErr w:type="spellEnd"/>
      <w:r w:rsidRPr="00822FD3">
        <w:rPr>
          <w:rFonts w:ascii="Arial" w:eastAsia="Times New Roman" w:hAnsi="Arial" w:cs="Arial"/>
        </w:rPr>
        <w:t xml:space="preserve">. </w:t>
      </w:r>
      <w:r w:rsidRPr="001E0B77">
        <w:rPr>
          <w:rFonts w:ascii="Arial" w:eastAsia="Times New Roman" w:hAnsi="Arial" w:cs="Arial"/>
          <w:b/>
        </w:rPr>
        <w:t>196</w:t>
      </w:r>
      <w:r w:rsidRPr="00822FD3">
        <w:rPr>
          <w:rFonts w:ascii="Arial" w:eastAsia="Times New Roman" w:hAnsi="Arial" w:cs="Arial"/>
        </w:rPr>
        <w:t xml:space="preserve">: 208-216.    </w:t>
      </w:r>
      <w:r w:rsidR="00D531F3">
        <w:rPr>
          <w:rFonts w:ascii="Arial" w:eastAsia="Times New Roman" w:hAnsi="Arial" w:cs="Arial"/>
        </w:rPr>
        <w:tab/>
      </w:r>
      <w:r w:rsidRPr="00822FD3">
        <w:rPr>
          <w:rFonts w:ascii="Arial" w:eastAsia="Times New Roman" w:hAnsi="Arial" w:cs="Arial"/>
        </w:rPr>
        <w:t>PMID: 29398050</w:t>
      </w:r>
    </w:p>
    <w:p w14:paraId="43170298" w14:textId="77777777" w:rsidR="00822FD3" w:rsidRDefault="00822FD3" w:rsidP="00D531F3">
      <w:pPr>
        <w:pStyle w:val="ListParagraph"/>
        <w:numPr>
          <w:ilvl w:val="0"/>
          <w:numId w:val="8"/>
        </w:numPr>
        <w:tabs>
          <w:tab w:val="left" w:pos="7470"/>
        </w:tabs>
        <w:spacing w:after="0"/>
        <w:ind w:left="360"/>
        <w:rPr>
          <w:rFonts w:ascii="Arial" w:eastAsia="Times New Roman" w:hAnsi="Arial" w:cs="Arial"/>
        </w:rPr>
      </w:pPr>
      <w:r w:rsidRPr="00822FD3">
        <w:rPr>
          <w:rFonts w:ascii="Arial" w:eastAsia="Times New Roman" w:hAnsi="Arial" w:cs="Arial"/>
        </w:rPr>
        <w:t xml:space="preserve">Foright RM, </w:t>
      </w:r>
      <w:proofErr w:type="spellStart"/>
      <w:r w:rsidRPr="00822FD3">
        <w:rPr>
          <w:rFonts w:ascii="Arial" w:eastAsia="Times New Roman" w:hAnsi="Arial" w:cs="Arial"/>
        </w:rPr>
        <w:t>Presby</w:t>
      </w:r>
      <w:proofErr w:type="spellEnd"/>
      <w:r w:rsidRPr="00822FD3">
        <w:rPr>
          <w:rFonts w:ascii="Arial" w:eastAsia="Times New Roman" w:hAnsi="Arial" w:cs="Arial"/>
        </w:rPr>
        <w:t xml:space="preserve"> DM, Sherk VD, Kahn D, Checkley LA, Giles ED, Bergouignan A, </w:t>
      </w:r>
      <w:r w:rsidRPr="00822FD3">
        <w:rPr>
          <w:rFonts w:ascii="Arial" w:eastAsia="Times New Roman" w:hAnsi="Arial" w:cs="Arial"/>
          <w:u w:val="single"/>
        </w:rPr>
        <w:t>Higgins JA</w:t>
      </w:r>
      <w:r w:rsidRPr="00822FD3">
        <w:rPr>
          <w:rFonts w:ascii="Arial" w:eastAsia="Times New Roman" w:hAnsi="Arial" w:cs="Arial"/>
        </w:rPr>
        <w:t xml:space="preserve">, Jackman MR, Hill JO, MacLean PS (2018) Is regular exercise an effective strategy for weight loss maintenance? </w:t>
      </w:r>
      <w:proofErr w:type="spellStart"/>
      <w:r w:rsidRPr="00822FD3">
        <w:rPr>
          <w:rFonts w:ascii="Arial" w:eastAsia="Times New Roman" w:hAnsi="Arial" w:cs="Arial"/>
        </w:rPr>
        <w:t>Physiol</w:t>
      </w:r>
      <w:proofErr w:type="spellEnd"/>
      <w:r w:rsidRPr="00822FD3">
        <w:rPr>
          <w:rFonts w:ascii="Arial" w:eastAsia="Times New Roman" w:hAnsi="Arial" w:cs="Arial"/>
        </w:rPr>
        <w:t xml:space="preserve"> </w:t>
      </w:r>
      <w:proofErr w:type="spellStart"/>
      <w:r w:rsidRPr="00822FD3">
        <w:rPr>
          <w:rFonts w:ascii="Arial" w:eastAsia="Times New Roman" w:hAnsi="Arial" w:cs="Arial"/>
        </w:rPr>
        <w:t>Behav</w:t>
      </w:r>
      <w:proofErr w:type="spellEnd"/>
      <w:r w:rsidRPr="00822FD3">
        <w:rPr>
          <w:rFonts w:ascii="Arial" w:eastAsia="Times New Roman" w:hAnsi="Arial" w:cs="Arial"/>
        </w:rPr>
        <w:t xml:space="preserve">. </w:t>
      </w:r>
      <w:r w:rsidRPr="001E0B77">
        <w:rPr>
          <w:rFonts w:ascii="Arial" w:eastAsia="Times New Roman" w:hAnsi="Arial" w:cs="Arial"/>
          <w:b/>
        </w:rPr>
        <w:t>188</w:t>
      </w:r>
      <w:r w:rsidRPr="00822FD3">
        <w:rPr>
          <w:rFonts w:ascii="Arial" w:eastAsia="Times New Roman" w:hAnsi="Arial" w:cs="Arial"/>
        </w:rPr>
        <w:t xml:space="preserve">:86-93. </w:t>
      </w:r>
      <w:r>
        <w:rPr>
          <w:rFonts w:ascii="Arial" w:eastAsia="Times New Roman" w:hAnsi="Arial" w:cs="Arial"/>
        </w:rPr>
        <w:t xml:space="preserve">        </w:t>
      </w:r>
      <w:r w:rsidR="00D531F3">
        <w:rPr>
          <w:rFonts w:ascii="Arial" w:eastAsia="Times New Roman" w:hAnsi="Arial" w:cs="Arial"/>
        </w:rPr>
        <w:tab/>
      </w:r>
      <w:r w:rsidRPr="00822FD3">
        <w:rPr>
          <w:rFonts w:ascii="Arial" w:eastAsia="Times New Roman" w:hAnsi="Arial" w:cs="Arial"/>
        </w:rPr>
        <w:t>PMID: 29382563</w:t>
      </w:r>
    </w:p>
    <w:p w14:paraId="64CB6AF1" w14:textId="77777777" w:rsidR="007D063E" w:rsidRPr="00D13104" w:rsidRDefault="007D063E" w:rsidP="00D531F3">
      <w:pPr>
        <w:numPr>
          <w:ilvl w:val="0"/>
          <w:numId w:val="8"/>
        </w:numPr>
        <w:tabs>
          <w:tab w:val="left" w:pos="7470"/>
        </w:tabs>
        <w:spacing w:after="0" w:line="240" w:lineRule="auto"/>
        <w:ind w:left="360"/>
        <w:rPr>
          <w:rFonts w:ascii="Arial" w:eastAsia="Times New Roman" w:hAnsi="Arial" w:cs="Arial"/>
        </w:rPr>
      </w:pPr>
      <w:r w:rsidRPr="00D13104">
        <w:rPr>
          <w:rFonts w:ascii="Arial" w:eastAsia="Times New Roman" w:hAnsi="Arial" w:cs="Arial"/>
        </w:rPr>
        <w:t xml:space="preserve">Anderson A, McCrory M, Steiner-Asiedu M, </w:t>
      </w:r>
      <w:proofErr w:type="spellStart"/>
      <w:r w:rsidRPr="00D13104">
        <w:rPr>
          <w:rFonts w:ascii="Arial" w:eastAsia="Times New Roman" w:hAnsi="Arial" w:cs="Arial"/>
        </w:rPr>
        <w:t>Ansong</w:t>
      </w:r>
      <w:proofErr w:type="spellEnd"/>
      <w:r w:rsidRPr="00D13104">
        <w:rPr>
          <w:rFonts w:ascii="Arial" w:eastAsia="Times New Roman" w:hAnsi="Arial" w:cs="Arial"/>
        </w:rPr>
        <w:t xml:space="preserve"> R, Lewis C, Ghosh T, </w:t>
      </w:r>
      <w:r w:rsidRPr="00D13104">
        <w:rPr>
          <w:rFonts w:ascii="Arial" w:eastAsia="Times New Roman" w:hAnsi="Arial" w:cs="Arial"/>
          <w:bCs/>
          <w:u w:val="single"/>
        </w:rPr>
        <w:t>Higgins J</w:t>
      </w:r>
      <w:r w:rsidRPr="00D13104">
        <w:rPr>
          <w:rFonts w:ascii="Arial" w:eastAsia="Times New Roman" w:hAnsi="Arial" w:cs="Arial"/>
        </w:rPr>
        <w:t>, Sazonov E.</w:t>
      </w:r>
      <w:r>
        <w:rPr>
          <w:rFonts w:ascii="Arial" w:eastAsia="Times New Roman" w:hAnsi="Arial" w:cs="Arial"/>
        </w:rPr>
        <w:t xml:space="preserve"> (2019) </w:t>
      </w:r>
      <w:r w:rsidRPr="00D13104">
        <w:rPr>
          <w:rFonts w:ascii="Arial" w:eastAsia="Times New Roman" w:hAnsi="Arial" w:cs="Arial"/>
        </w:rPr>
        <w:t>A Case Study of Household Food-Related Assessment Using an Innovative Passive Dietary Assessment Device in Mampong-</w:t>
      </w:r>
      <w:proofErr w:type="spellStart"/>
      <w:r w:rsidRPr="00D13104">
        <w:rPr>
          <w:rFonts w:ascii="Arial" w:eastAsia="Times New Roman" w:hAnsi="Arial" w:cs="Arial"/>
        </w:rPr>
        <w:t>Akuapem</w:t>
      </w:r>
      <w:proofErr w:type="spellEnd"/>
      <w:r w:rsidRPr="00D13104">
        <w:rPr>
          <w:rFonts w:ascii="Arial" w:eastAsia="Times New Roman" w:hAnsi="Arial" w:cs="Arial"/>
        </w:rPr>
        <w:t>, Ghana.</w:t>
      </w:r>
      <w:r>
        <w:rPr>
          <w:rFonts w:ascii="Arial" w:eastAsia="Times New Roman" w:hAnsi="Arial" w:cs="Arial"/>
        </w:rPr>
        <w:t xml:space="preserve"> </w:t>
      </w:r>
      <w:proofErr w:type="spellStart"/>
      <w:r w:rsidRPr="00D13104">
        <w:rPr>
          <w:rFonts w:ascii="Arial" w:eastAsia="Times New Roman" w:hAnsi="Arial" w:cs="Arial"/>
          <w:i/>
        </w:rPr>
        <w:t>Curr</w:t>
      </w:r>
      <w:proofErr w:type="spellEnd"/>
      <w:r w:rsidRPr="00D13104">
        <w:rPr>
          <w:rFonts w:ascii="Arial" w:eastAsia="Times New Roman" w:hAnsi="Arial" w:cs="Arial"/>
          <w:i/>
        </w:rPr>
        <w:t xml:space="preserve"> Dev </w:t>
      </w:r>
      <w:proofErr w:type="spellStart"/>
      <w:r w:rsidRPr="00D13104">
        <w:rPr>
          <w:rFonts w:ascii="Arial" w:eastAsia="Times New Roman" w:hAnsi="Arial" w:cs="Arial"/>
          <w:i/>
        </w:rPr>
        <w:t>Nutr</w:t>
      </w:r>
      <w:proofErr w:type="spellEnd"/>
      <w:r w:rsidRPr="00D13104">
        <w:rPr>
          <w:rFonts w:ascii="Arial" w:eastAsia="Times New Roman" w:hAnsi="Arial" w:cs="Arial"/>
        </w:rPr>
        <w:t>. 2019 Jun 13;3</w:t>
      </w:r>
      <w:r>
        <w:rPr>
          <w:rFonts w:ascii="Arial" w:eastAsia="Times New Roman" w:hAnsi="Arial" w:cs="Arial"/>
        </w:rPr>
        <w:t xml:space="preserve"> </w:t>
      </w:r>
      <w:r w:rsidRPr="00D13104">
        <w:rPr>
          <w:rFonts w:ascii="Arial" w:eastAsia="Times New Roman" w:hAnsi="Arial" w:cs="Arial"/>
        </w:rPr>
        <w:t xml:space="preserve">(Suppl 1). </w:t>
      </w:r>
      <w:proofErr w:type="spellStart"/>
      <w:r w:rsidRPr="00D13104">
        <w:rPr>
          <w:rFonts w:ascii="Arial" w:eastAsia="Times New Roman" w:hAnsi="Arial" w:cs="Arial"/>
        </w:rPr>
        <w:t>pii</w:t>
      </w:r>
      <w:proofErr w:type="spellEnd"/>
      <w:r w:rsidRPr="00D13104">
        <w:rPr>
          <w:rFonts w:ascii="Arial" w:eastAsia="Times New Roman" w:hAnsi="Arial" w:cs="Arial"/>
        </w:rPr>
        <w:t xml:space="preserve">: nzz035.FS17-03-19. </w:t>
      </w:r>
      <w:r>
        <w:rPr>
          <w:rFonts w:ascii="Arial" w:eastAsia="Times New Roman" w:hAnsi="Arial" w:cs="Arial"/>
        </w:rPr>
        <w:t xml:space="preserve">     </w:t>
      </w:r>
      <w:r w:rsidR="00D531F3">
        <w:rPr>
          <w:rFonts w:ascii="Arial" w:eastAsia="Times New Roman" w:hAnsi="Arial" w:cs="Arial"/>
        </w:rPr>
        <w:tab/>
      </w:r>
      <w:r w:rsidRPr="00D13104">
        <w:rPr>
          <w:rFonts w:ascii="Arial" w:eastAsia="Times New Roman" w:hAnsi="Arial" w:cs="Arial"/>
        </w:rPr>
        <w:t>PMID:</w:t>
      </w:r>
      <w:r>
        <w:rPr>
          <w:rFonts w:ascii="Arial" w:eastAsia="Times New Roman" w:hAnsi="Arial" w:cs="Arial"/>
        </w:rPr>
        <w:t xml:space="preserve"> </w:t>
      </w:r>
      <w:r w:rsidRPr="00D13104">
        <w:rPr>
          <w:rFonts w:ascii="Arial" w:eastAsia="Times New Roman" w:hAnsi="Arial" w:cs="Arial"/>
        </w:rPr>
        <w:t>31225143</w:t>
      </w:r>
    </w:p>
    <w:p w14:paraId="6AD284B4" w14:textId="77777777" w:rsidR="007D063E" w:rsidRPr="009A363C" w:rsidRDefault="007D063E" w:rsidP="00D531F3">
      <w:pPr>
        <w:numPr>
          <w:ilvl w:val="0"/>
          <w:numId w:val="8"/>
        </w:numPr>
        <w:tabs>
          <w:tab w:val="left" w:pos="7470"/>
        </w:tabs>
        <w:spacing w:after="0" w:line="240" w:lineRule="auto"/>
        <w:ind w:left="360"/>
        <w:rPr>
          <w:rFonts w:ascii="Arial" w:eastAsia="Times New Roman" w:hAnsi="Arial" w:cs="Arial"/>
        </w:rPr>
      </w:pPr>
      <w:proofErr w:type="spellStart"/>
      <w:r w:rsidRPr="009A363C">
        <w:rPr>
          <w:rFonts w:ascii="Arial" w:eastAsia="Times New Roman" w:hAnsi="Arial" w:cs="Arial"/>
        </w:rPr>
        <w:t>Presby</w:t>
      </w:r>
      <w:proofErr w:type="spellEnd"/>
      <w:r w:rsidRPr="009A363C">
        <w:rPr>
          <w:rFonts w:ascii="Arial" w:eastAsia="Times New Roman" w:hAnsi="Arial" w:cs="Arial"/>
        </w:rPr>
        <w:t xml:space="preserve"> DM, Jackman MR, Rudolph MC, Sherk VD, Foright RM, Houck JA, Johnson GC, </w:t>
      </w:r>
      <w:proofErr w:type="spellStart"/>
      <w:r w:rsidRPr="009A363C">
        <w:rPr>
          <w:rFonts w:ascii="Arial" w:eastAsia="Times New Roman" w:hAnsi="Arial" w:cs="Arial"/>
        </w:rPr>
        <w:t>Orlicky</w:t>
      </w:r>
      <w:proofErr w:type="spellEnd"/>
      <w:r w:rsidRPr="009A363C">
        <w:rPr>
          <w:rFonts w:ascii="Arial" w:eastAsia="Times New Roman" w:hAnsi="Arial" w:cs="Arial"/>
        </w:rPr>
        <w:t xml:space="preserve"> DJ, Melanson EL, </w:t>
      </w:r>
      <w:r w:rsidRPr="009A363C">
        <w:rPr>
          <w:rFonts w:ascii="Arial" w:eastAsia="Times New Roman" w:hAnsi="Arial" w:cs="Arial"/>
          <w:u w:val="single"/>
        </w:rPr>
        <w:t>Higgins JA</w:t>
      </w:r>
      <w:r w:rsidRPr="009A363C">
        <w:rPr>
          <w:rFonts w:ascii="Arial" w:eastAsia="Times New Roman" w:hAnsi="Arial" w:cs="Arial"/>
        </w:rPr>
        <w:t xml:space="preserve">, MacLean PS. (2019) Compensation for cold-induced thermogenesis during weight loss maintenance and regain. </w:t>
      </w:r>
      <w:r w:rsidRPr="009A363C">
        <w:rPr>
          <w:rFonts w:ascii="Arial" w:eastAsia="Times New Roman" w:hAnsi="Arial" w:cs="Arial"/>
          <w:i/>
        </w:rPr>
        <w:t xml:space="preserve">Am J </w:t>
      </w:r>
      <w:proofErr w:type="spellStart"/>
      <w:r w:rsidRPr="009A363C">
        <w:rPr>
          <w:rFonts w:ascii="Arial" w:eastAsia="Times New Roman" w:hAnsi="Arial" w:cs="Arial"/>
          <w:i/>
        </w:rPr>
        <w:t>Physiol</w:t>
      </w:r>
      <w:proofErr w:type="spellEnd"/>
      <w:r w:rsidRPr="009A363C">
        <w:rPr>
          <w:rFonts w:ascii="Arial" w:eastAsia="Times New Roman" w:hAnsi="Arial" w:cs="Arial"/>
          <w:i/>
        </w:rPr>
        <w:t xml:space="preserve"> Endocrinol </w:t>
      </w:r>
      <w:proofErr w:type="spellStart"/>
      <w:r w:rsidRPr="009A363C">
        <w:rPr>
          <w:rFonts w:ascii="Arial" w:eastAsia="Times New Roman" w:hAnsi="Arial" w:cs="Arial"/>
          <w:i/>
        </w:rPr>
        <w:t>Metab</w:t>
      </w:r>
      <w:proofErr w:type="spellEnd"/>
      <w:r w:rsidRPr="009A363C">
        <w:rPr>
          <w:rFonts w:ascii="Arial" w:eastAsia="Times New Roman" w:hAnsi="Arial" w:cs="Arial"/>
        </w:rPr>
        <w:t>. 316(5</w:t>
      </w:r>
      <w:proofErr w:type="gramStart"/>
      <w:r w:rsidRPr="009A363C">
        <w:rPr>
          <w:rFonts w:ascii="Arial" w:eastAsia="Times New Roman" w:hAnsi="Arial" w:cs="Arial"/>
        </w:rPr>
        <w:t>):E</w:t>
      </w:r>
      <w:proofErr w:type="gramEnd"/>
      <w:r w:rsidRPr="009A363C">
        <w:rPr>
          <w:rFonts w:ascii="Arial" w:eastAsia="Times New Roman" w:hAnsi="Arial" w:cs="Arial"/>
        </w:rPr>
        <w:t xml:space="preserve">977-E986.                    </w:t>
      </w:r>
      <w:r w:rsidR="00D531F3" w:rsidRPr="009A363C">
        <w:rPr>
          <w:rFonts w:ascii="Arial" w:eastAsia="Times New Roman" w:hAnsi="Arial" w:cs="Arial"/>
        </w:rPr>
        <w:tab/>
      </w:r>
      <w:r w:rsidRPr="009A363C">
        <w:rPr>
          <w:rFonts w:ascii="Arial" w:eastAsia="Times New Roman" w:hAnsi="Arial" w:cs="Arial"/>
        </w:rPr>
        <w:t>PMID: 30912962</w:t>
      </w:r>
    </w:p>
    <w:p w14:paraId="2939CF79" w14:textId="77777777" w:rsidR="007D063E" w:rsidRPr="009A363C" w:rsidRDefault="007D063E" w:rsidP="00D531F3">
      <w:pPr>
        <w:numPr>
          <w:ilvl w:val="0"/>
          <w:numId w:val="8"/>
        </w:numPr>
        <w:tabs>
          <w:tab w:val="left" w:pos="7470"/>
        </w:tabs>
        <w:spacing w:after="0" w:line="240" w:lineRule="auto"/>
        <w:ind w:left="360"/>
        <w:rPr>
          <w:rFonts w:ascii="Arial" w:eastAsia="Times New Roman" w:hAnsi="Arial" w:cs="Arial"/>
        </w:rPr>
      </w:pPr>
      <w:r w:rsidRPr="009A363C">
        <w:rPr>
          <w:rFonts w:ascii="Arial" w:eastAsia="Times New Roman" w:hAnsi="Arial" w:cs="Arial"/>
        </w:rPr>
        <w:t xml:space="preserve">Farooq M, Doulah A, Parton J, McCrory MA, </w:t>
      </w:r>
      <w:r w:rsidRPr="009A363C">
        <w:rPr>
          <w:rFonts w:ascii="Arial" w:eastAsia="Times New Roman" w:hAnsi="Arial" w:cs="Arial"/>
          <w:u w:val="single"/>
        </w:rPr>
        <w:t>Higgins JA</w:t>
      </w:r>
      <w:r w:rsidRPr="009A363C">
        <w:rPr>
          <w:rFonts w:ascii="Arial" w:eastAsia="Times New Roman" w:hAnsi="Arial" w:cs="Arial"/>
        </w:rPr>
        <w:t xml:space="preserve">, Sazonov E. (2019) Validation of Sensor-Based Food Intake Detection by Multicamera Video Observation in an Unconstrained </w:t>
      </w:r>
      <w:r w:rsidRPr="009A363C">
        <w:rPr>
          <w:rFonts w:ascii="Arial" w:eastAsia="Times New Roman" w:hAnsi="Arial" w:cs="Arial"/>
          <w:i/>
        </w:rPr>
        <w:t>Environment. Nutrients</w:t>
      </w:r>
      <w:r w:rsidRPr="009A363C">
        <w:rPr>
          <w:rFonts w:ascii="Arial" w:eastAsia="Times New Roman" w:hAnsi="Arial" w:cs="Arial"/>
        </w:rPr>
        <w:t xml:space="preserve">. 11(3). </w:t>
      </w:r>
      <w:proofErr w:type="spellStart"/>
      <w:r w:rsidRPr="009A363C">
        <w:rPr>
          <w:rFonts w:ascii="Arial" w:eastAsia="Times New Roman" w:hAnsi="Arial" w:cs="Arial"/>
        </w:rPr>
        <w:t>pii</w:t>
      </w:r>
      <w:proofErr w:type="spellEnd"/>
      <w:r w:rsidRPr="009A363C">
        <w:rPr>
          <w:rFonts w:ascii="Arial" w:eastAsia="Times New Roman" w:hAnsi="Arial" w:cs="Arial"/>
        </w:rPr>
        <w:t xml:space="preserve">: E609.         </w:t>
      </w:r>
      <w:r w:rsidR="00D531F3" w:rsidRPr="009A363C">
        <w:rPr>
          <w:rFonts w:ascii="Arial" w:eastAsia="Times New Roman" w:hAnsi="Arial" w:cs="Arial"/>
        </w:rPr>
        <w:tab/>
      </w:r>
      <w:r w:rsidRPr="009A363C">
        <w:rPr>
          <w:rFonts w:ascii="Arial" w:eastAsia="Times New Roman" w:hAnsi="Arial" w:cs="Arial"/>
        </w:rPr>
        <w:t>PMID: 30871173</w:t>
      </w:r>
    </w:p>
    <w:p w14:paraId="29D925F5" w14:textId="77777777" w:rsidR="007D063E" w:rsidRPr="009A363C" w:rsidRDefault="007D063E" w:rsidP="00BD762B">
      <w:pPr>
        <w:numPr>
          <w:ilvl w:val="0"/>
          <w:numId w:val="8"/>
        </w:numPr>
        <w:spacing w:after="0" w:line="240" w:lineRule="auto"/>
        <w:ind w:left="360"/>
        <w:rPr>
          <w:rFonts w:ascii="Arial" w:eastAsia="Times New Roman" w:hAnsi="Arial" w:cs="Arial"/>
        </w:rPr>
      </w:pPr>
      <w:r w:rsidRPr="009A363C">
        <w:rPr>
          <w:rStyle w:val="blue-tooltip"/>
          <w:rFonts w:ascii="Arial" w:hAnsi="Arial" w:cs="Arial"/>
        </w:rPr>
        <w:t>Abul Doulah,</w:t>
      </w:r>
      <w:r w:rsidRPr="009A363C">
        <w:rPr>
          <w:rStyle w:val="authors-info"/>
          <w:rFonts w:ascii="Arial" w:hAnsi="Arial" w:cs="Arial"/>
        </w:rPr>
        <w:t xml:space="preserve"> </w:t>
      </w:r>
      <w:r w:rsidRPr="009A363C">
        <w:rPr>
          <w:rStyle w:val="blue-tooltip"/>
          <w:rFonts w:ascii="Arial" w:hAnsi="Arial" w:cs="Arial"/>
        </w:rPr>
        <w:t xml:space="preserve">Megan A. </w:t>
      </w:r>
      <w:proofErr w:type="spellStart"/>
      <w:r w:rsidRPr="009A363C">
        <w:rPr>
          <w:rStyle w:val="blue-tooltip"/>
          <w:rFonts w:ascii="Arial" w:hAnsi="Arial" w:cs="Arial"/>
        </w:rPr>
        <w:t>Mccrory</w:t>
      </w:r>
      <w:proofErr w:type="spellEnd"/>
      <w:r w:rsidRPr="009A363C">
        <w:rPr>
          <w:rStyle w:val="blue-tooltip"/>
          <w:rFonts w:ascii="Arial" w:hAnsi="Arial" w:cs="Arial"/>
        </w:rPr>
        <w:t>,</w:t>
      </w:r>
      <w:r w:rsidRPr="009A363C">
        <w:rPr>
          <w:rStyle w:val="authors-info"/>
          <w:rFonts w:ascii="Arial" w:hAnsi="Arial" w:cs="Arial"/>
        </w:rPr>
        <w:t xml:space="preserve"> </w:t>
      </w:r>
      <w:r w:rsidRPr="009A363C">
        <w:rPr>
          <w:rStyle w:val="blue-tooltip"/>
          <w:rFonts w:ascii="Arial" w:hAnsi="Arial" w:cs="Arial"/>
          <w:u w:val="single"/>
        </w:rPr>
        <w:t>Janine A. Higgins</w:t>
      </w:r>
      <w:r w:rsidRPr="009A363C">
        <w:rPr>
          <w:rStyle w:val="blue-tooltip"/>
          <w:rFonts w:ascii="Arial" w:hAnsi="Arial" w:cs="Arial"/>
        </w:rPr>
        <w:t>,</w:t>
      </w:r>
      <w:r w:rsidRPr="009A363C">
        <w:rPr>
          <w:rStyle w:val="authors-info"/>
          <w:rFonts w:ascii="Arial" w:hAnsi="Arial" w:cs="Arial"/>
        </w:rPr>
        <w:t xml:space="preserve"> </w:t>
      </w:r>
      <w:r w:rsidRPr="009A363C">
        <w:rPr>
          <w:rStyle w:val="blue-tooltip"/>
          <w:rFonts w:ascii="Arial" w:hAnsi="Arial" w:cs="Arial"/>
        </w:rPr>
        <w:t xml:space="preserve">Edward Sazonov (2019) A Systematic Review of Technology-Driven Methodologies for Estimation of Energy Intake. IEEE Access 7: </w:t>
      </w:r>
      <w:r w:rsidRPr="009A363C">
        <w:rPr>
          <w:rFonts w:ascii="Arial" w:hAnsi="Arial" w:cs="Arial"/>
        </w:rPr>
        <w:t>49653 – 49668.</w:t>
      </w:r>
    </w:p>
    <w:p w14:paraId="0A91E90C" w14:textId="77777777" w:rsidR="007D063E" w:rsidRPr="009A363C" w:rsidRDefault="007D063E" w:rsidP="00BD762B">
      <w:pPr>
        <w:numPr>
          <w:ilvl w:val="0"/>
          <w:numId w:val="8"/>
        </w:numPr>
        <w:spacing w:after="0" w:line="240" w:lineRule="auto"/>
        <w:ind w:left="360"/>
        <w:rPr>
          <w:rFonts w:ascii="Arial" w:eastAsia="Times New Roman" w:hAnsi="Arial" w:cs="Arial"/>
        </w:rPr>
      </w:pPr>
      <w:r w:rsidRPr="009A363C">
        <w:rPr>
          <w:rFonts w:ascii="Arial" w:eastAsia="Times New Roman" w:hAnsi="Arial" w:cs="Arial"/>
        </w:rPr>
        <w:t xml:space="preserve">Yang X, Doulah A, Farooq M, Parton J, McCrory MA, </w:t>
      </w:r>
      <w:r w:rsidRPr="009A363C">
        <w:rPr>
          <w:rFonts w:ascii="Arial" w:eastAsia="Times New Roman" w:hAnsi="Arial" w:cs="Arial"/>
          <w:u w:val="single"/>
        </w:rPr>
        <w:t>Higgins JA</w:t>
      </w:r>
      <w:r w:rsidRPr="009A363C">
        <w:rPr>
          <w:rFonts w:ascii="Arial" w:eastAsia="Times New Roman" w:hAnsi="Arial" w:cs="Arial"/>
        </w:rPr>
        <w:t xml:space="preserve">, Sazonov E. (2019) Statistical models for meal-level estimation of mass and energy intake using features derived from video observation and a chewing sensor. </w:t>
      </w:r>
      <w:r w:rsidRPr="009A363C">
        <w:rPr>
          <w:rFonts w:ascii="Arial" w:eastAsia="Times New Roman" w:hAnsi="Arial" w:cs="Arial"/>
          <w:i/>
        </w:rPr>
        <w:t>Sci Rep</w:t>
      </w:r>
      <w:r w:rsidRPr="009A363C">
        <w:rPr>
          <w:rFonts w:ascii="Arial" w:eastAsia="Times New Roman" w:hAnsi="Arial" w:cs="Arial"/>
        </w:rPr>
        <w:t>. 10;9(1):45.           PMID: 30631094</w:t>
      </w:r>
    </w:p>
    <w:p w14:paraId="1AA617F3" w14:textId="77777777" w:rsidR="00835537" w:rsidRPr="009A363C" w:rsidRDefault="00BD762B" w:rsidP="00BD762B">
      <w:pPr>
        <w:pStyle w:val="ListParagraph"/>
        <w:numPr>
          <w:ilvl w:val="0"/>
          <w:numId w:val="8"/>
        </w:numPr>
        <w:spacing w:after="0"/>
        <w:ind w:left="360"/>
        <w:rPr>
          <w:rFonts w:ascii="Arial" w:eastAsia="Times New Roman" w:hAnsi="Arial" w:cs="Arial"/>
        </w:rPr>
      </w:pPr>
      <w:r w:rsidRPr="009A363C">
        <w:rPr>
          <w:rFonts w:ascii="Arial" w:hAnsi="Arial" w:cs="Arial"/>
        </w:rPr>
        <w:t>Pan</w:t>
      </w:r>
      <w:r w:rsidR="003D335F" w:rsidRPr="009A363C">
        <w:rPr>
          <w:rFonts w:ascii="Arial" w:hAnsi="Arial" w:cs="Arial"/>
        </w:rPr>
        <w:t xml:space="preserve"> Z</w:t>
      </w:r>
      <w:r w:rsidRPr="009A363C">
        <w:rPr>
          <w:rFonts w:ascii="Arial" w:hAnsi="Arial" w:cs="Arial"/>
        </w:rPr>
        <w:t>, Marden</w:t>
      </w:r>
      <w:r w:rsidR="003D335F" w:rsidRPr="009A363C">
        <w:rPr>
          <w:rFonts w:ascii="Arial" w:hAnsi="Arial" w:cs="Arial"/>
        </w:rPr>
        <w:t xml:space="preserve"> T</w:t>
      </w:r>
      <w:r w:rsidRPr="009A363C">
        <w:rPr>
          <w:rFonts w:ascii="Arial" w:hAnsi="Arial" w:cs="Arial"/>
        </w:rPr>
        <w:t>, Mande</w:t>
      </w:r>
      <w:r w:rsidR="003D335F" w:rsidRPr="009A363C">
        <w:rPr>
          <w:rFonts w:ascii="Arial" w:hAnsi="Arial" w:cs="Arial"/>
        </w:rPr>
        <w:t xml:space="preserve"> A</w:t>
      </w:r>
      <w:r w:rsidRPr="009A363C">
        <w:rPr>
          <w:rFonts w:ascii="Arial" w:hAnsi="Arial" w:cs="Arial"/>
        </w:rPr>
        <w:t xml:space="preserve">, </w:t>
      </w:r>
      <w:r w:rsidRPr="009A363C">
        <w:rPr>
          <w:rFonts w:ascii="Arial" w:hAnsi="Arial" w:cs="Arial"/>
          <w:u w:val="single"/>
        </w:rPr>
        <w:t>Higgins</w:t>
      </w:r>
      <w:r w:rsidR="003D335F" w:rsidRPr="009A363C">
        <w:rPr>
          <w:rFonts w:ascii="Arial" w:hAnsi="Arial" w:cs="Arial"/>
          <w:u w:val="single"/>
        </w:rPr>
        <w:t xml:space="preserve"> J</w:t>
      </w:r>
      <w:r w:rsidRPr="009A363C">
        <w:rPr>
          <w:rFonts w:ascii="Arial" w:hAnsi="Arial" w:cs="Arial"/>
        </w:rPr>
        <w:t xml:space="preserve"> (2019) A Novel Approach to Calculating Energy Density from Food Images Reduces Analysis Time and Cost. Food </w:t>
      </w:r>
      <w:proofErr w:type="spellStart"/>
      <w:r w:rsidRPr="009A363C">
        <w:rPr>
          <w:rFonts w:ascii="Arial" w:hAnsi="Arial" w:cs="Arial"/>
        </w:rPr>
        <w:t>Nutr</w:t>
      </w:r>
      <w:proofErr w:type="spellEnd"/>
      <w:r w:rsidRPr="009A363C">
        <w:rPr>
          <w:rFonts w:ascii="Arial" w:hAnsi="Arial" w:cs="Arial"/>
        </w:rPr>
        <w:t xml:space="preserve"> Sci 10 (2): 235-47</w:t>
      </w:r>
      <w:r w:rsidR="003D335F" w:rsidRPr="009A363C">
        <w:rPr>
          <w:rFonts w:ascii="Arial" w:hAnsi="Arial" w:cs="Arial"/>
        </w:rPr>
        <w:t xml:space="preserve">.    </w:t>
      </w:r>
      <w:r w:rsidR="003D335F" w:rsidRPr="009A363C">
        <w:rPr>
          <w:rFonts w:ascii="Arial" w:hAnsi="Arial" w:cs="Arial"/>
          <w:bCs/>
        </w:rPr>
        <w:t xml:space="preserve">DOI: </w:t>
      </w:r>
      <w:r w:rsidRPr="009A363C">
        <w:rPr>
          <w:rFonts w:ascii="Arial" w:hAnsi="Arial" w:cs="Arial"/>
        </w:rPr>
        <w:t>10.4236/fns.2019.102018</w:t>
      </w:r>
    </w:p>
    <w:p w14:paraId="70F18DA8" w14:textId="77777777" w:rsidR="003D335F" w:rsidRPr="009A363C" w:rsidRDefault="003D335F" w:rsidP="00D531F3">
      <w:pPr>
        <w:pStyle w:val="ListParagraph"/>
        <w:numPr>
          <w:ilvl w:val="0"/>
          <w:numId w:val="8"/>
        </w:numPr>
        <w:tabs>
          <w:tab w:val="left" w:pos="7470"/>
        </w:tabs>
        <w:spacing w:after="0"/>
        <w:ind w:left="360"/>
        <w:rPr>
          <w:rFonts w:ascii="Arial" w:eastAsiaTheme="minorHAnsi" w:hAnsi="Arial" w:cs="Arial"/>
          <w:bCs/>
        </w:rPr>
      </w:pPr>
      <w:proofErr w:type="spellStart"/>
      <w:r w:rsidRPr="009A363C">
        <w:rPr>
          <w:rFonts w:ascii="Arial" w:eastAsiaTheme="minorHAnsi" w:hAnsi="Arial" w:cs="Arial"/>
          <w:bCs/>
        </w:rPr>
        <w:t>Presby</w:t>
      </w:r>
      <w:proofErr w:type="spellEnd"/>
      <w:r w:rsidRPr="009A363C">
        <w:rPr>
          <w:rFonts w:ascii="Arial" w:eastAsiaTheme="minorHAnsi" w:hAnsi="Arial" w:cs="Arial"/>
          <w:bCs/>
        </w:rPr>
        <w:t xml:space="preserve"> DM, Checkley LA, Jackman MR, </w:t>
      </w:r>
      <w:r w:rsidRPr="009A363C">
        <w:rPr>
          <w:rFonts w:ascii="Arial" w:eastAsiaTheme="minorHAnsi" w:hAnsi="Arial" w:cs="Arial"/>
          <w:bCs/>
          <w:u w:val="single"/>
        </w:rPr>
        <w:t>Higgins JA</w:t>
      </w:r>
      <w:r w:rsidRPr="009A363C">
        <w:rPr>
          <w:rFonts w:ascii="Arial" w:eastAsiaTheme="minorHAnsi" w:hAnsi="Arial" w:cs="Arial"/>
          <w:bCs/>
        </w:rPr>
        <w:t xml:space="preserve">, Jones KL, Giles ED, Houck JA, Webb P, Steig AJ, Johnson GC, Rudolph MC, MacLean PS (2019) Regular exercise potentiates energetically expensive hepatic de novo lipogenesis during early weight regain. Am J </w:t>
      </w:r>
      <w:proofErr w:type="spellStart"/>
      <w:r w:rsidRPr="009A363C">
        <w:rPr>
          <w:rFonts w:ascii="Arial" w:eastAsiaTheme="minorHAnsi" w:hAnsi="Arial" w:cs="Arial"/>
          <w:bCs/>
        </w:rPr>
        <w:t>Physiol</w:t>
      </w:r>
      <w:proofErr w:type="spellEnd"/>
      <w:r w:rsidRPr="009A363C">
        <w:rPr>
          <w:rFonts w:ascii="Arial" w:eastAsiaTheme="minorHAnsi" w:hAnsi="Arial" w:cs="Arial"/>
          <w:bCs/>
        </w:rPr>
        <w:t xml:space="preserve"> </w:t>
      </w:r>
      <w:proofErr w:type="spellStart"/>
      <w:r w:rsidRPr="009A363C">
        <w:rPr>
          <w:rFonts w:ascii="Arial" w:eastAsiaTheme="minorHAnsi" w:hAnsi="Arial" w:cs="Arial"/>
          <w:bCs/>
        </w:rPr>
        <w:t>Regul</w:t>
      </w:r>
      <w:proofErr w:type="spellEnd"/>
      <w:r w:rsidRPr="009A363C">
        <w:rPr>
          <w:rFonts w:ascii="Arial" w:eastAsiaTheme="minorHAnsi" w:hAnsi="Arial" w:cs="Arial"/>
          <w:bCs/>
        </w:rPr>
        <w:t xml:space="preserve"> </w:t>
      </w:r>
      <w:proofErr w:type="spellStart"/>
      <w:r w:rsidRPr="009A363C">
        <w:rPr>
          <w:rFonts w:ascii="Arial" w:eastAsiaTheme="minorHAnsi" w:hAnsi="Arial" w:cs="Arial"/>
          <w:bCs/>
        </w:rPr>
        <w:t>Integr</w:t>
      </w:r>
      <w:proofErr w:type="spellEnd"/>
      <w:r w:rsidRPr="009A363C">
        <w:rPr>
          <w:rFonts w:ascii="Arial" w:eastAsiaTheme="minorHAnsi" w:hAnsi="Arial" w:cs="Arial"/>
          <w:bCs/>
        </w:rPr>
        <w:t xml:space="preserve"> Comp Physiol. 2019 Sep 25.                                   </w:t>
      </w:r>
      <w:r w:rsidR="00D531F3" w:rsidRPr="009A363C">
        <w:rPr>
          <w:rFonts w:ascii="Arial" w:eastAsiaTheme="minorHAnsi" w:hAnsi="Arial" w:cs="Arial"/>
          <w:bCs/>
        </w:rPr>
        <w:tab/>
      </w:r>
      <w:r w:rsidRPr="009A363C">
        <w:rPr>
          <w:rFonts w:ascii="Arial" w:eastAsiaTheme="minorHAnsi" w:hAnsi="Arial" w:cs="Arial"/>
          <w:bCs/>
        </w:rPr>
        <w:t xml:space="preserve">PMID: 31553623 </w:t>
      </w:r>
      <w:r w:rsidRPr="009A363C">
        <w:rPr>
          <w:rFonts w:ascii="Arial" w:eastAsiaTheme="minorHAnsi" w:hAnsi="Arial" w:cs="Arial"/>
          <w:bCs/>
        </w:rPr>
        <w:tab/>
      </w:r>
    </w:p>
    <w:p w14:paraId="7DD451B3" w14:textId="77777777" w:rsidR="003D335F" w:rsidRPr="009A363C" w:rsidRDefault="003D335F" w:rsidP="00D531F3">
      <w:pPr>
        <w:pStyle w:val="ListParagraph"/>
        <w:numPr>
          <w:ilvl w:val="0"/>
          <w:numId w:val="8"/>
        </w:numPr>
        <w:tabs>
          <w:tab w:val="left" w:pos="7470"/>
        </w:tabs>
        <w:spacing w:after="0"/>
        <w:ind w:left="360"/>
        <w:rPr>
          <w:rFonts w:ascii="Arial" w:eastAsiaTheme="minorHAnsi" w:hAnsi="Arial" w:cs="Arial"/>
          <w:bCs/>
        </w:rPr>
      </w:pPr>
      <w:r w:rsidRPr="009A363C">
        <w:rPr>
          <w:rFonts w:ascii="Arial" w:eastAsiaTheme="minorHAnsi" w:hAnsi="Arial" w:cs="Arial"/>
          <w:bCs/>
        </w:rPr>
        <w:t xml:space="preserve">Sherk VD, Jackman MR, </w:t>
      </w:r>
      <w:r w:rsidRPr="009A363C">
        <w:rPr>
          <w:rFonts w:ascii="Arial" w:eastAsiaTheme="minorHAnsi" w:hAnsi="Arial" w:cs="Arial"/>
          <w:bCs/>
          <w:u w:val="single"/>
        </w:rPr>
        <w:t>Higgins JA</w:t>
      </w:r>
      <w:r w:rsidRPr="009A363C">
        <w:rPr>
          <w:rFonts w:ascii="Arial" w:eastAsiaTheme="minorHAnsi" w:hAnsi="Arial" w:cs="Arial"/>
          <w:bCs/>
        </w:rPr>
        <w:t xml:space="preserve">, Giles ED, Foright RM, </w:t>
      </w:r>
      <w:proofErr w:type="spellStart"/>
      <w:r w:rsidRPr="009A363C">
        <w:rPr>
          <w:rFonts w:ascii="Arial" w:eastAsiaTheme="minorHAnsi" w:hAnsi="Arial" w:cs="Arial"/>
          <w:bCs/>
        </w:rPr>
        <w:t>Presby</w:t>
      </w:r>
      <w:proofErr w:type="spellEnd"/>
      <w:r w:rsidRPr="009A363C">
        <w:rPr>
          <w:rFonts w:ascii="Arial" w:eastAsiaTheme="minorHAnsi" w:hAnsi="Arial" w:cs="Arial"/>
          <w:bCs/>
        </w:rPr>
        <w:t xml:space="preserve"> DM, Carpenter RD, Johnson GC, </w:t>
      </w:r>
      <w:proofErr w:type="spellStart"/>
      <w:r w:rsidRPr="009A363C">
        <w:rPr>
          <w:rFonts w:ascii="Arial" w:eastAsiaTheme="minorHAnsi" w:hAnsi="Arial" w:cs="Arial"/>
          <w:bCs/>
        </w:rPr>
        <w:t>Oljira</w:t>
      </w:r>
      <w:proofErr w:type="spellEnd"/>
      <w:r w:rsidRPr="009A363C">
        <w:rPr>
          <w:rFonts w:ascii="Arial" w:eastAsiaTheme="minorHAnsi" w:hAnsi="Arial" w:cs="Arial"/>
          <w:bCs/>
        </w:rPr>
        <w:t xml:space="preserve"> R, Houck JA, MacLean PS (2019) Impact of Exercise and Activity on Weight Regain and Musculoskeletal Health </w:t>
      </w:r>
      <w:proofErr w:type="spellStart"/>
      <w:r w:rsidRPr="009A363C">
        <w:rPr>
          <w:rFonts w:ascii="Arial" w:eastAsiaTheme="minorHAnsi" w:hAnsi="Arial" w:cs="Arial"/>
          <w:bCs/>
        </w:rPr>
        <w:t>PostOVX</w:t>
      </w:r>
      <w:proofErr w:type="spellEnd"/>
      <w:r w:rsidRPr="009A363C">
        <w:rPr>
          <w:rFonts w:ascii="Arial" w:eastAsiaTheme="minorHAnsi" w:hAnsi="Arial" w:cs="Arial"/>
          <w:bCs/>
        </w:rPr>
        <w:t xml:space="preserve">. Med Sci Sports </w:t>
      </w:r>
      <w:proofErr w:type="spellStart"/>
      <w:r w:rsidRPr="009A363C">
        <w:rPr>
          <w:rFonts w:ascii="Arial" w:eastAsiaTheme="minorHAnsi" w:hAnsi="Arial" w:cs="Arial"/>
          <w:bCs/>
        </w:rPr>
        <w:t>Exerc</w:t>
      </w:r>
      <w:proofErr w:type="spellEnd"/>
      <w:r w:rsidRPr="009A363C">
        <w:rPr>
          <w:rFonts w:ascii="Arial" w:eastAsiaTheme="minorHAnsi" w:hAnsi="Arial" w:cs="Arial"/>
          <w:bCs/>
        </w:rPr>
        <w:t xml:space="preserve">. Jul 3.       </w:t>
      </w:r>
      <w:r w:rsidR="00D531F3" w:rsidRPr="009A363C">
        <w:rPr>
          <w:rFonts w:ascii="Arial" w:eastAsiaTheme="minorHAnsi" w:hAnsi="Arial" w:cs="Arial"/>
          <w:bCs/>
        </w:rPr>
        <w:tab/>
      </w:r>
      <w:r w:rsidRPr="009A363C">
        <w:rPr>
          <w:rFonts w:ascii="Arial" w:eastAsiaTheme="minorHAnsi" w:hAnsi="Arial" w:cs="Arial"/>
          <w:bCs/>
        </w:rPr>
        <w:t xml:space="preserve">PMID: 31274683 </w:t>
      </w:r>
      <w:r w:rsidRPr="009A363C">
        <w:rPr>
          <w:rFonts w:ascii="Arial" w:eastAsiaTheme="minorHAnsi" w:hAnsi="Arial" w:cs="Arial"/>
          <w:bCs/>
        </w:rPr>
        <w:tab/>
      </w:r>
    </w:p>
    <w:p w14:paraId="554F40FA" w14:textId="77777777" w:rsidR="003D335F" w:rsidRPr="009A363C" w:rsidRDefault="003D335F" w:rsidP="003D335F">
      <w:pPr>
        <w:pStyle w:val="ListParagraph"/>
        <w:numPr>
          <w:ilvl w:val="0"/>
          <w:numId w:val="8"/>
        </w:numPr>
        <w:spacing w:after="0"/>
        <w:ind w:left="360"/>
        <w:rPr>
          <w:rFonts w:ascii="Arial" w:eastAsiaTheme="minorHAnsi" w:hAnsi="Arial" w:cs="Arial"/>
          <w:bCs/>
        </w:rPr>
      </w:pPr>
      <w:r w:rsidRPr="009A363C">
        <w:rPr>
          <w:rFonts w:ascii="Arial" w:eastAsiaTheme="minorHAnsi" w:hAnsi="Arial" w:cs="Arial"/>
          <w:bCs/>
        </w:rPr>
        <w:t xml:space="preserve">Dhaliwal R, Shepherd JA, El Ghormli L, Copeland KC, </w:t>
      </w:r>
      <w:proofErr w:type="spellStart"/>
      <w:r w:rsidRPr="009A363C">
        <w:rPr>
          <w:rFonts w:ascii="Arial" w:eastAsiaTheme="minorHAnsi" w:hAnsi="Arial" w:cs="Arial"/>
          <w:bCs/>
        </w:rPr>
        <w:t>Geffner</w:t>
      </w:r>
      <w:proofErr w:type="spellEnd"/>
      <w:r w:rsidRPr="009A363C">
        <w:rPr>
          <w:rFonts w:ascii="Arial" w:eastAsiaTheme="minorHAnsi" w:hAnsi="Arial" w:cs="Arial"/>
          <w:bCs/>
        </w:rPr>
        <w:t xml:space="preserve"> ME, </w:t>
      </w:r>
      <w:r w:rsidRPr="009A363C">
        <w:rPr>
          <w:rFonts w:ascii="Arial" w:eastAsiaTheme="minorHAnsi" w:hAnsi="Arial" w:cs="Arial"/>
          <w:bCs/>
          <w:u w:val="single"/>
        </w:rPr>
        <w:t>Higgins J</w:t>
      </w:r>
      <w:r w:rsidRPr="009A363C">
        <w:rPr>
          <w:rFonts w:ascii="Arial" w:eastAsiaTheme="minorHAnsi" w:hAnsi="Arial" w:cs="Arial"/>
          <w:bCs/>
        </w:rPr>
        <w:t xml:space="preserve">, Levitsky LL, Nadeau KJ, Weinstock RS, White NH. Changes in Visceral and Subcutaneous Fat in Youth </w:t>
      </w:r>
      <w:proofErr w:type="gramStart"/>
      <w:r w:rsidRPr="009A363C">
        <w:rPr>
          <w:rFonts w:ascii="Arial" w:eastAsiaTheme="minorHAnsi" w:hAnsi="Arial" w:cs="Arial"/>
          <w:bCs/>
        </w:rPr>
        <w:t>With</w:t>
      </w:r>
      <w:proofErr w:type="gramEnd"/>
      <w:r w:rsidRPr="009A363C">
        <w:rPr>
          <w:rFonts w:ascii="Arial" w:eastAsiaTheme="minorHAnsi" w:hAnsi="Arial" w:cs="Arial"/>
          <w:bCs/>
        </w:rPr>
        <w:t xml:space="preserve"> Type 2 Diabetes in the TODAY Study (2019) Diabetes Care. 2019 Aug;42(8):1549-1559.  </w:t>
      </w:r>
      <w:r w:rsidR="00D531F3" w:rsidRPr="009A363C">
        <w:rPr>
          <w:rFonts w:ascii="Arial" w:eastAsiaTheme="minorHAnsi" w:hAnsi="Arial" w:cs="Arial"/>
          <w:bCs/>
        </w:rPr>
        <w:t xml:space="preserve">   </w:t>
      </w:r>
      <w:r w:rsidRPr="009A363C">
        <w:rPr>
          <w:rFonts w:ascii="Arial" w:eastAsiaTheme="minorHAnsi" w:hAnsi="Arial" w:cs="Arial"/>
          <w:bCs/>
        </w:rPr>
        <w:t xml:space="preserve">PMID: 31167889 </w:t>
      </w:r>
      <w:r w:rsidRPr="009A363C">
        <w:rPr>
          <w:rFonts w:ascii="Arial" w:eastAsiaTheme="minorHAnsi" w:hAnsi="Arial" w:cs="Arial"/>
          <w:bCs/>
        </w:rPr>
        <w:tab/>
      </w:r>
    </w:p>
    <w:p w14:paraId="5C7CA7E3" w14:textId="77777777" w:rsidR="003D335F" w:rsidRPr="009A363C" w:rsidRDefault="003D335F" w:rsidP="00D531F3">
      <w:pPr>
        <w:pStyle w:val="ListParagraph"/>
        <w:numPr>
          <w:ilvl w:val="0"/>
          <w:numId w:val="8"/>
        </w:numPr>
        <w:tabs>
          <w:tab w:val="left" w:pos="7470"/>
        </w:tabs>
        <w:spacing w:after="0"/>
        <w:ind w:left="360"/>
        <w:rPr>
          <w:rFonts w:ascii="Arial" w:eastAsiaTheme="minorHAnsi" w:hAnsi="Arial" w:cs="Arial"/>
          <w:bCs/>
        </w:rPr>
      </w:pPr>
      <w:proofErr w:type="spellStart"/>
      <w:r w:rsidRPr="009A363C">
        <w:rPr>
          <w:rFonts w:ascii="Arial" w:eastAsiaTheme="minorHAnsi" w:hAnsi="Arial" w:cs="Arial"/>
          <w:bCs/>
        </w:rPr>
        <w:t>Presby</w:t>
      </w:r>
      <w:proofErr w:type="spellEnd"/>
      <w:r w:rsidRPr="009A363C">
        <w:rPr>
          <w:rFonts w:ascii="Arial" w:eastAsiaTheme="minorHAnsi" w:hAnsi="Arial" w:cs="Arial"/>
          <w:bCs/>
        </w:rPr>
        <w:t xml:space="preserve"> DM, Jackman MR, Rudolph MC, Sherk VD, Foright RM, Houck JA, Johnson GC, </w:t>
      </w:r>
      <w:proofErr w:type="spellStart"/>
      <w:r w:rsidRPr="009A363C">
        <w:rPr>
          <w:rFonts w:ascii="Arial" w:eastAsiaTheme="minorHAnsi" w:hAnsi="Arial" w:cs="Arial"/>
          <w:bCs/>
        </w:rPr>
        <w:t>Orlicky</w:t>
      </w:r>
      <w:proofErr w:type="spellEnd"/>
      <w:r w:rsidRPr="009A363C">
        <w:rPr>
          <w:rFonts w:ascii="Arial" w:eastAsiaTheme="minorHAnsi" w:hAnsi="Arial" w:cs="Arial"/>
          <w:bCs/>
        </w:rPr>
        <w:t xml:space="preserve"> DJ, Melanson EL, </w:t>
      </w:r>
      <w:r w:rsidRPr="009A363C">
        <w:rPr>
          <w:rFonts w:ascii="Arial" w:eastAsiaTheme="minorHAnsi" w:hAnsi="Arial" w:cs="Arial"/>
          <w:bCs/>
          <w:u w:val="single"/>
        </w:rPr>
        <w:t>Higgins JA</w:t>
      </w:r>
      <w:r w:rsidRPr="009A363C">
        <w:rPr>
          <w:rFonts w:ascii="Arial" w:eastAsiaTheme="minorHAnsi" w:hAnsi="Arial" w:cs="Arial"/>
          <w:bCs/>
        </w:rPr>
        <w:t>, MacLean PS</w:t>
      </w:r>
      <w:r w:rsidR="009642E3">
        <w:rPr>
          <w:rFonts w:ascii="Arial" w:eastAsiaTheme="minorHAnsi" w:hAnsi="Arial" w:cs="Arial"/>
          <w:bCs/>
        </w:rPr>
        <w:t xml:space="preserve"> (</w:t>
      </w:r>
      <w:r w:rsidR="009642E3" w:rsidRPr="009A363C">
        <w:rPr>
          <w:rFonts w:ascii="Arial" w:eastAsiaTheme="minorHAnsi" w:hAnsi="Arial" w:cs="Arial"/>
          <w:bCs/>
        </w:rPr>
        <w:t>2019</w:t>
      </w:r>
      <w:r w:rsidR="009642E3">
        <w:rPr>
          <w:rFonts w:ascii="Arial" w:eastAsiaTheme="minorHAnsi" w:hAnsi="Arial" w:cs="Arial"/>
          <w:bCs/>
        </w:rPr>
        <w:t>)</w:t>
      </w:r>
      <w:r w:rsidRPr="009A363C">
        <w:rPr>
          <w:rFonts w:ascii="Arial" w:eastAsiaTheme="minorHAnsi" w:hAnsi="Arial" w:cs="Arial"/>
          <w:bCs/>
        </w:rPr>
        <w:t xml:space="preserve"> Compensation for cold-induced thermogenesis during weight loss maintenance and regain. Am J </w:t>
      </w:r>
      <w:proofErr w:type="spellStart"/>
      <w:r w:rsidRPr="009A363C">
        <w:rPr>
          <w:rFonts w:ascii="Arial" w:eastAsiaTheme="minorHAnsi" w:hAnsi="Arial" w:cs="Arial"/>
          <w:bCs/>
        </w:rPr>
        <w:t>Physiol</w:t>
      </w:r>
      <w:proofErr w:type="spellEnd"/>
      <w:r w:rsidRPr="009A363C">
        <w:rPr>
          <w:rFonts w:ascii="Arial" w:eastAsiaTheme="minorHAnsi" w:hAnsi="Arial" w:cs="Arial"/>
          <w:bCs/>
        </w:rPr>
        <w:t xml:space="preserve"> Endocrinol </w:t>
      </w:r>
      <w:proofErr w:type="spellStart"/>
      <w:r w:rsidRPr="009A363C">
        <w:rPr>
          <w:rFonts w:ascii="Arial" w:eastAsiaTheme="minorHAnsi" w:hAnsi="Arial" w:cs="Arial"/>
          <w:bCs/>
        </w:rPr>
        <w:t>Metab</w:t>
      </w:r>
      <w:proofErr w:type="spellEnd"/>
      <w:r w:rsidRPr="009A363C">
        <w:rPr>
          <w:rFonts w:ascii="Arial" w:eastAsiaTheme="minorHAnsi" w:hAnsi="Arial" w:cs="Arial"/>
          <w:bCs/>
        </w:rPr>
        <w:t>. 2019 May 1;316(5</w:t>
      </w:r>
      <w:proofErr w:type="gramStart"/>
      <w:r w:rsidRPr="009A363C">
        <w:rPr>
          <w:rFonts w:ascii="Arial" w:eastAsiaTheme="minorHAnsi" w:hAnsi="Arial" w:cs="Arial"/>
          <w:bCs/>
        </w:rPr>
        <w:t>):E</w:t>
      </w:r>
      <w:proofErr w:type="gramEnd"/>
      <w:r w:rsidRPr="009A363C">
        <w:rPr>
          <w:rFonts w:ascii="Arial" w:eastAsiaTheme="minorHAnsi" w:hAnsi="Arial" w:cs="Arial"/>
          <w:bCs/>
        </w:rPr>
        <w:t xml:space="preserve">977-E986.    </w:t>
      </w:r>
      <w:r w:rsidR="00D531F3" w:rsidRPr="009A363C">
        <w:rPr>
          <w:rFonts w:ascii="Arial" w:eastAsiaTheme="minorHAnsi" w:hAnsi="Arial" w:cs="Arial"/>
          <w:bCs/>
        </w:rPr>
        <w:tab/>
      </w:r>
      <w:r w:rsidRPr="009A363C">
        <w:rPr>
          <w:rFonts w:ascii="Arial" w:eastAsiaTheme="minorHAnsi" w:hAnsi="Arial" w:cs="Arial"/>
          <w:bCs/>
        </w:rPr>
        <w:t xml:space="preserve">PMID: 30912962 </w:t>
      </w:r>
    </w:p>
    <w:p w14:paraId="35418CFA" w14:textId="352DFBB3" w:rsidR="00D531F3" w:rsidRPr="009A363C" w:rsidRDefault="00D531F3" w:rsidP="00D531F3">
      <w:pPr>
        <w:pStyle w:val="ListParagraph"/>
        <w:numPr>
          <w:ilvl w:val="0"/>
          <w:numId w:val="8"/>
        </w:numPr>
        <w:spacing w:after="0"/>
        <w:ind w:left="360"/>
        <w:rPr>
          <w:rFonts w:ascii="Arial" w:eastAsiaTheme="minorHAnsi" w:hAnsi="Arial" w:cs="Arial"/>
          <w:bCs/>
        </w:rPr>
      </w:pPr>
      <w:r w:rsidRPr="009A363C">
        <w:rPr>
          <w:rFonts w:ascii="Arial" w:eastAsiaTheme="minorHAnsi" w:hAnsi="Arial" w:cs="Arial"/>
          <w:bCs/>
        </w:rPr>
        <w:t xml:space="preserve">Liu J, Johnson R, Dillon S, </w:t>
      </w:r>
      <w:proofErr w:type="spellStart"/>
      <w:r w:rsidRPr="009A363C">
        <w:rPr>
          <w:rFonts w:ascii="Arial" w:eastAsiaTheme="minorHAnsi" w:hAnsi="Arial" w:cs="Arial"/>
          <w:bCs/>
        </w:rPr>
        <w:t>Kroehl</w:t>
      </w:r>
      <w:proofErr w:type="spellEnd"/>
      <w:r w:rsidRPr="009A363C">
        <w:rPr>
          <w:rFonts w:ascii="Arial" w:eastAsiaTheme="minorHAnsi" w:hAnsi="Arial" w:cs="Arial"/>
          <w:bCs/>
        </w:rPr>
        <w:t xml:space="preserve"> M, Frank DN, </w:t>
      </w:r>
      <w:proofErr w:type="spellStart"/>
      <w:r w:rsidRPr="009A363C">
        <w:rPr>
          <w:rFonts w:ascii="Arial" w:eastAsiaTheme="minorHAnsi" w:hAnsi="Arial" w:cs="Arial"/>
          <w:bCs/>
        </w:rPr>
        <w:t>Tuncil</w:t>
      </w:r>
      <w:proofErr w:type="spellEnd"/>
      <w:r w:rsidRPr="009A363C">
        <w:rPr>
          <w:rFonts w:ascii="Arial" w:eastAsiaTheme="minorHAnsi" w:hAnsi="Arial" w:cs="Arial"/>
          <w:bCs/>
        </w:rPr>
        <w:t xml:space="preserve"> YE, Zhang X, </w:t>
      </w:r>
      <w:proofErr w:type="spellStart"/>
      <w:r w:rsidRPr="009A363C">
        <w:rPr>
          <w:rFonts w:ascii="Arial" w:eastAsiaTheme="minorHAnsi" w:hAnsi="Arial" w:cs="Arial"/>
          <w:bCs/>
        </w:rPr>
        <w:t>Ir</w:t>
      </w:r>
      <w:proofErr w:type="spellEnd"/>
      <w:r w:rsidRPr="009A363C">
        <w:rPr>
          <w:rFonts w:ascii="Arial" w:eastAsiaTheme="minorHAnsi" w:hAnsi="Arial" w:cs="Arial"/>
          <w:bCs/>
        </w:rPr>
        <w:t xml:space="preserve"> D, Robertson CE, Seifert S, </w:t>
      </w:r>
      <w:r w:rsidRPr="009A363C">
        <w:rPr>
          <w:rFonts w:ascii="Arial" w:eastAsiaTheme="minorHAnsi" w:hAnsi="Arial" w:cs="Arial"/>
          <w:bCs/>
          <w:u w:val="single"/>
        </w:rPr>
        <w:t>Higgins J</w:t>
      </w:r>
      <w:r w:rsidRPr="009A363C">
        <w:rPr>
          <w:rFonts w:ascii="Arial" w:eastAsiaTheme="minorHAnsi" w:hAnsi="Arial" w:cs="Arial"/>
          <w:bCs/>
        </w:rPr>
        <w:t xml:space="preserve">, </w:t>
      </w:r>
      <w:proofErr w:type="spellStart"/>
      <w:r w:rsidRPr="009A363C">
        <w:rPr>
          <w:rFonts w:ascii="Arial" w:eastAsiaTheme="minorHAnsi" w:hAnsi="Arial" w:cs="Arial"/>
          <w:bCs/>
        </w:rPr>
        <w:t>Hamaker</w:t>
      </w:r>
      <w:proofErr w:type="spellEnd"/>
      <w:r w:rsidRPr="009A363C">
        <w:rPr>
          <w:rFonts w:ascii="Arial" w:eastAsiaTheme="minorHAnsi" w:hAnsi="Arial" w:cs="Arial"/>
          <w:bCs/>
        </w:rPr>
        <w:t xml:space="preserve"> B, Wilson CC, Erlandson </w:t>
      </w:r>
      <w:proofErr w:type="gramStart"/>
      <w:r w:rsidRPr="009A363C">
        <w:rPr>
          <w:rFonts w:ascii="Arial" w:eastAsiaTheme="minorHAnsi" w:hAnsi="Arial" w:cs="Arial"/>
          <w:bCs/>
        </w:rPr>
        <w:t>KM  (</w:t>
      </w:r>
      <w:proofErr w:type="gramEnd"/>
      <w:r w:rsidRPr="009A363C">
        <w:rPr>
          <w:rFonts w:ascii="Arial" w:eastAsiaTheme="minorHAnsi" w:hAnsi="Arial" w:cs="Arial"/>
          <w:bCs/>
        </w:rPr>
        <w:t xml:space="preserve">2019) Among older adults, age-related changes in the stool microbiome differ by HIV-1 serostatus.  </w:t>
      </w:r>
      <w:proofErr w:type="spellStart"/>
      <w:r w:rsidRPr="009A363C">
        <w:rPr>
          <w:rFonts w:ascii="Arial" w:eastAsiaTheme="minorHAnsi" w:hAnsi="Arial" w:cs="Arial"/>
          <w:bCs/>
        </w:rPr>
        <w:t>EBioMedicine</w:t>
      </w:r>
      <w:proofErr w:type="spellEnd"/>
      <w:r w:rsidRPr="009A363C">
        <w:rPr>
          <w:rFonts w:ascii="Arial" w:eastAsiaTheme="minorHAnsi" w:hAnsi="Arial" w:cs="Arial"/>
          <w:bCs/>
        </w:rPr>
        <w:t>. 2019 Feb;40:</w:t>
      </w:r>
      <w:r w:rsidR="00FF68AE">
        <w:rPr>
          <w:rFonts w:ascii="Arial" w:eastAsiaTheme="minorHAnsi" w:hAnsi="Arial" w:cs="Arial"/>
          <w:bCs/>
        </w:rPr>
        <w:t xml:space="preserve"> </w:t>
      </w:r>
      <w:r w:rsidRPr="009A363C">
        <w:rPr>
          <w:rFonts w:ascii="Arial" w:eastAsiaTheme="minorHAnsi" w:hAnsi="Arial" w:cs="Arial"/>
          <w:bCs/>
        </w:rPr>
        <w:t xml:space="preserve">583-594.      </w:t>
      </w:r>
      <w:r w:rsidR="00A61EC3">
        <w:rPr>
          <w:rFonts w:ascii="Arial" w:eastAsiaTheme="minorHAnsi" w:hAnsi="Arial" w:cs="Arial"/>
          <w:bCs/>
        </w:rPr>
        <w:tab/>
      </w:r>
      <w:r w:rsidR="00A61EC3">
        <w:rPr>
          <w:rFonts w:ascii="Arial" w:eastAsiaTheme="minorHAnsi" w:hAnsi="Arial" w:cs="Arial"/>
          <w:bCs/>
        </w:rPr>
        <w:tab/>
      </w:r>
      <w:r w:rsidR="00A61EC3">
        <w:rPr>
          <w:rFonts w:ascii="Arial" w:eastAsiaTheme="minorHAnsi" w:hAnsi="Arial" w:cs="Arial"/>
          <w:bCs/>
        </w:rPr>
        <w:tab/>
      </w:r>
      <w:r w:rsidRPr="009A363C">
        <w:rPr>
          <w:rFonts w:ascii="Arial" w:eastAsiaTheme="minorHAnsi" w:hAnsi="Arial" w:cs="Arial"/>
          <w:bCs/>
        </w:rPr>
        <w:t>PMID: 30685386</w:t>
      </w:r>
    </w:p>
    <w:p w14:paraId="2ECA20AC" w14:textId="77777777" w:rsidR="00BD762B" w:rsidRPr="009A363C" w:rsidRDefault="003D335F" w:rsidP="003D335F">
      <w:pPr>
        <w:pStyle w:val="ListParagraph"/>
        <w:numPr>
          <w:ilvl w:val="0"/>
          <w:numId w:val="8"/>
        </w:numPr>
        <w:spacing w:after="0"/>
        <w:ind w:left="360"/>
        <w:rPr>
          <w:rFonts w:ascii="Arial" w:eastAsiaTheme="minorHAnsi" w:hAnsi="Arial" w:cs="Arial"/>
          <w:bCs/>
        </w:rPr>
      </w:pPr>
      <w:r w:rsidRPr="009A363C">
        <w:rPr>
          <w:rFonts w:ascii="Arial" w:eastAsiaTheme="minorHAnsi" w:hAnsi="Arial" w:cs="Arial"/>
          <w:bCs/>
        </w:rPr>
        <w:t xml:space="preserve">Depner CM, Melanson EL, Eckel RH, Snell-Bergeon JK, Perreault L, Bergman BC, </w:t>
      </w:r>
      <w:r w:rsidRPr="009A363C">
        <w:rPr>
          <w:rFonts w:ascii="Arial" w:eastAsiaTheme="minorHAnsi" w:hAnsi="Arial" w:cs="Arial"/>
          <w:bCs/>
          <w:u w:val="single"/>
        </w:rPr>
        <w:t>Higgins JA</w:t>
      </w:r>
      <w:r w:rsidRPr="009A363C">
        <w:rPr>
          <w:rFonts w:ascii="Arial" w:eastAsiaTheme="minorHAnsi" w:hAnsi="Arial" w:cs="Arial"/>
          <w:bCs/>
        </w:rPr>
        <w:t xml:space="preserve">, Guerin MK, </w:t>
      </w:r>
      <w:proofErr w:type="spellStart"/>
      <w:r w:rsidRPr="009A363C">
        <w:rPr>
          <w:rFonts w:ascii="Arial" w:eastAsiaTheme="minorHAnsi" w:hAnsi="Arial" w:cs="Arial"/>
          <w:bCs/>
        </w:rPr>
        <w:t>Stothard</w:t>
      </w:r>
      <w:proofErr w:type="spellEnd"/>
      <w:r w:rsidRPr="009A363C">
        <w:rPr>
          <w:rFonts w:ascii="Arial" w:eastAsiaTheme="minorHAnsi" w:hAnsi="Arial" w:cs="Arial"/>
          <w:bCs/>
        </w:rPr>
        <w:t xml:space="preserve"> ER, Morton SJ, Wright KP Jr. </w:t>
      </w:r>
      <w:r w:rsidR="009642E3">
        <w:rPr>
          <w:rFonts w:ascii="Arial" w:eastAsiaTheme="minorHAnsi" w:hAnsi="Arial" w:cs="Arial"/>
          <w:bCs/>
        </w:rPr>
        <w:t xml:space="preserve">(2019) </w:t>
      </w:r>
      <w:r w:rsidRPr="009A363C">
        <w:rPr>
          <w:rFonts w:ascii="Arial" w:eastAsiaTheme="minorHAnsi" w:hAnsi="Arial" w:cs="Arial"/>
          <w:bCs/>
        </w:rPr>
        <w:t xml:space="preserve">Ad libitum Weekend Recovery Sleep Fails to Prevent Metabolic Dysregulation during a Repeating Pattern of Insufficient Sleep and Weekend Recovery Sleep. </w:t>
      </w:r>
      <w:proofErr w:type="spellStart"/>
      <w:r w:rsidRPr="009A363C">
        <w:rPr>
          <w:rFonts w:ascii="Arial" w:eastAsiaTheme="minorHAnsi" w:hAnsi="Arial" w:cs="Arial"/>
          <w:bCs/>
        </w:rPr>
        <w:t>Curr</w:t>
      </w:r>
      <w:proofErr w:type="spellEnd"/>
      <w:r w:rsidRPr="009A363C">
        <w:rPr>
          <w:rFonts w:ascii="Arial" w:eastAsiaTheme="minorHAnsi" w:hAnsi="Arial" w:cs="Arial"/>
          <w:bCs/>
        </w:rPr>
        <w:t xml:space="preserve"> Biol. Mar 18;29(6):957-967.e4.            </w:t>
      </w:r>
      <w:r w:rsidR="00D531F3" w:rsidRPr="009A363C">
        <w:rPr>
          <w:rFonts w:ascii="Arial" w:eastAsiaTheme="minorHAnsi" w:hAnsi="Arial" w:cs="Arial"/>
          <w:bCs/>
        </w:rPr>
        <w:t xml:space="preserve">                          </w:t>
      </w:r>
      <w:r w:rsidRPr="009A363C">
        <w:rPr>
          <w:rFonts w:ascii="Arial" w:eastAsiaTheme="minorHAnsi" w:hAnsi="Arial" w:cs="Arial"/>
          <w:bCs/>
        </w:rPr>
        <w:t>PMID: 30827911</w:t>
      </w:r>
    </w:p>
    <w:p w14:paraId="1B5435C3" w14:textId="77777777" w:rsidR="003D335F" w:rsidRDefault="003D335F" w:rsidP="003D335F">
      <w:pPr>
        <w:pStyle w:val="ListParagraph"/>
        <w:numPr>
          <w:ilvl w:val="0"/>
          <w:numId w:val="8"/>
        </w:numPr>
        <w:spacing w:after="0"/>
        <w:ind w:left="360"/>
        <w:rPr>
          <w:rFonts w:ascii="Arial" w:eastAsiaTheme="minorHAnsi" w:hAnsi="Arial" w:cs="Arial"/>
          <w:bCs/>
        </w:rPr>
      </w:pPr>
      <w:r w:rsidRPr="009A363C">
        <w:rPr>
          <w:rFonts w:ascii="Arial" w:eastAsiaTheme="minorHAnsi" w:hAnsi="Arial" w:cs="Arial"/>
          <w:bCs/>
        </w:rPr>
        <w:lastRenderedPageBreak/>
        <w:t>Giles</w:t>
      </w:r>
      <w:r w:rsidRPr="003D335F">
        <w:rPr>
          <w:rFonts w:ascii="Arial" w:eastAsiaTheme="minorHAnsi" w:hAnsi="Arial" w:cs="Arial"/>
          <w:bCs/>
        </w:rPr>
        <w:t xml:space="preserve"> ED, Brown IL, MacLean PS, Pan Z, Melanson EL, Heard KJ, Cornier MA, Marden T, </w:t>
      </w:r>
      <w:r w:rsidRPr="003D335F">
        <w:rPr>
          <w:rFonts w:ascii="Arial" w:eastAsiaTheme="minorHAnsi" w:hAnsi="Arial" w:cs="Arial"/>
          <w:bCs/>
          <w:u w:val="single"/>
        </w:rPr>
        <w:t>Higgins JA</w:t>
      </w:r>
      <w:r w:rsidRPr="003D335F">
        <w:rPr>
          <w:rFonts w:ascii="Arial" w:eastAsiaTheme="minorHAnsi" w:hAnsi="Arial" w:cs="Arial"/>
          <w:bCs/>
        </w:rPr>
        <w:t xml:space="preserve"> (2019) The In Vivo Net Energy Content of Resistant Starch and Its Effect on Macronutrient Oxidation in Healthy Adults. </w:t>
      </w:r>
      <w:r w:rsidRPr="003D335F">
        <w:rPr>
          <w:rFonts w:ascii="Arial" w:eastAsiaTheme="minorHAnsi" w:hAnsi="Arial" w:cs="Arial"/>
          <w:bCs/>
          <w:i/>
        </w:rPr>
        <w:t>Nutrients</w:t>
      </w:r>
      <w:r w:rsidRPr="003D335F">
        <w:rPr>
          <w:rFonts w:ascii="Arial" w:eastAsiaTheme="minorHAnsi" w:hAnsi="Arial" w:cs="Arial"/>
          <w:bCs/>
        </w:rPr>
        <w:t xml:space="preserve">. 11(10). </w:t>
      </w:r>
      <w:proofErr w:type="spellStart"/>
      <w:r w:rsidRPr="003D335F">
        <w:rPr>
          <w:rFonts w:ascii="Arial" w:eastAsiaTheme="minorHAnsi" w:hAnsi="Arial" w:cs="Arial"/>
          <w:bCs/>
        </w:rPr>
        <w:t>pii</w:t>
      </w:r>
      <w:proofErr w:type="spellEnd"/>
      <w:r w:rsidRPr="003D335F">
        <w:rPr>
          <w:rFonts w:ascii="Arial" w:eastAsiaTheme="minorHAnsi" w:hAnsi="Arial" w:cs="Arial"/>
          <w:bCs/>
        </w:rPr>
        <w:t xml:space="preserve">: E2484. </w:t>
      </w:r>
      <w:r>
        <w:rPr>
          <w:rFonts w:ascii="Arial" w:eastAsiaTheme="minorHAnsi" w:hAnsi="Arial" w:cs="Arial"/>
          <w:bCs/>
        </w:rPr>
        <w:t xml:space="preserve">                                        </w:t>
      </w:r>
      <w:r w:rsidRPr="003D335F">
        <w:rPr>
          <w:rFonts w:ascii="Arial" w:eastAsiaTheme="minorHAnsi" w:hAnsi="Arial" w:cs="Arial"/>
          <w:bCs/>
        </w:rPr>
        <w:t>PMID:</w:t>
      </w:r>
      <w:r>
        <w:rPr>
          <w:rFonts w:ascii="Arial" w:eastAsiaTheme="minorHAnsi" w:hAnsi="Arial" w:cs="Arial"/>
          <w:bCs/>
        </w:rPr>
        <w:t xml:space="preserve"> </w:t>
      </w:r>
      <w:r w:rsidRPr="003D335F">
        <w:rPr>
          <w:rFonts w:ascii="Arial" w:eastAsiaTheme="minorHAnsi" w:hAnsi="Arial" w:cs="Arial"/>
          <w:bCs/>
        </w:rPr>
        <w:t>31623184</w:t>
      </w:r>
    </w:p>
    <w:p w14:paraId="089F3410" w14:textId="23DD472C" w:rsidR="00EF63B8" w:rsidRDefault="00EF63B8" w:rsidP="00A61EC3">
      <w:pPr>
        <w:pStyle w:val="ListParagraph"/>
        <w:numPr>
          <w:ilvl w:val="0"/>
          <w:numId w:val="8"/>
        </w:numPr>
        <w:tabs>
          <w:tab w:val="left" w:pos="7650"/>
        </w:tabs>
        <w:spacing w:after="0"/>
        <w:ind w:left="360"/>
        <w:rPr>
          <w:rFonts w:ascii="Arial" w:eastAsia="Times New Roman" w:hAnsi="Arial" w:cs="Arial"/>
        </w:rPr>
      </w:pPr>
      <w:r w:rsidRPr="00EF63B8">
        <w:rPr>
          <w:rFonts w:ascii="Arial" w:eastAsia="Times New Roman" w:hAnsi="Arial" w:cs="Arial"/>
        </w:rPr>
        <w:t xml:space="preserve">Kaar JL, Schmiege SJ, Drews K, </w:t>
      </w:r>
      <w:r w:rsidRPr="00D91975">
        <w:rPr>
          <w:rFonts w:ascii="Arial" w:eastAsia="Times New Roman" w:hAnsi="Arial" w:cs="Arial"/>
          <w:bCs/>
          <w:u w:val="single"/>
        </w:rPr>
        <w:t>Higgins</w:t>
      </w:r>
      <w:r w:rsidRPr="00D91975">
        <w:rPr>
          <w:rFonts w:ascii="Arial" w:eastAsia="Times New Roman" w:hAnsi="Arial" w:cs="Arial"/>
          <w:u w:val="single"/>
        </w:rPr>
        <w:t xml:space="preserve"> J</w:t>
      </w:r>
      <w:r w:rsidRPr="00EF63B8">
        <w:rPr>
          <w:rFonts w:ascii="Arial" w:eastAsia="Times New Roman" w:hAnsi="Arial" w:cs="Arial"/>
        </w:rPr>
        <w:t xml:space="preserve">, </w:t>
      </w:r>
      <w:proofErr w:type="spellStart"/>
      <w:r w:rsidRPr="00EF63B8">
        <w:rPr>
          <w:rFonts w:ascii="Arial" w:eastAsia="Times New Roman" w:hAnsi="Arial" w:cs="Arial"/>
        </w:rPr>
        <w:t>Walders</w:t>
      </w:r>
      <w:proofErr w:type="spellEnd"/>
      <w:r w:rsidRPr="00EF63B8">
        <w:rPr>
          <w:rFonts w:ascii="Arial" w:eastAsia="Times New Roman" w:hAnsi="Arial" w:cs="Arial"/>
        </w:rPr>
        <w:t xml:space="preserve">-Abramson N, </w:t>
      </w:r>
      <w:proofErr w:type="spellStart"/>
      <w:r w:rsidRPr="00EF63B8">
        <w:rPr>
          <w:rFonts w:ascii="Arial" w:eastAsia="Times New Roman" w:hAnsi="Arial" w:cs="Arial"/>
        </w:rPr>
        <w:t>Isganaitis</w:t>
      </w:r>
      <w:proofErr w:type="spellEnd"/>
      <w:r w:rsidRPr="00EF63B8">
        <w:rPr>
          <w:rFonts w:ascii="Arial" w:eastAsia="Times New Roman" w:hAnsi="Arial" w:cs="Arial"/>
        </w:rPr>
        <w:t xml:space="preserve"> E, Willi SM, Marcus MD, Zeitler PS, Kelsey MM (2020) Evaluation of the longitudinal change in health behavior profiles across treatment groups in the TODAY clinical trial. </w:t>
      </w:r>
      <w:proofErr w:type="spellStart"/>
      <w:r w:rsidRPr="00EF63B8">
        <w:rPr>
          <w:rFonts w:ascii="Arial" w:eastAsia="Times New Roman" w:hAnsi="Arial" w:cs="Arial"/>
        </w:rPr>
        <w:t>Pediatr</w:t>
      </w:r>
      <w:proofErr w:type="spellEnd"/>
      <w:r w:rsidRPr="00EF63B8">
        <w:rPr>
          <w:rFonts w:ascii="Arial" w:eastAsia="Times New Roman" w:hAnsi="Arial" w:cs="Arial"/>
        </w:rPr>
        <w:t xml:space="preserve"> Diabetes. Dec 30. </w:t>
      </w:r>
      <w:r w:rsidR="00FF68AE">
        <w:rPr>
          <w:rFonts w:ascii="Arial" w:eastAsia="Times New Roman" w:hAnsi="Arial" w:cs="Arial"/>
        </w:rPr>
        <w:t xml:space="preserve">    </w:t>
      </w:r>
      <w:r w:rsidRPr="00EF63B8">
        <w:rPr>
          <w:rFonts w:ascii="Arial" w:eastAsia="Times New Roman" w:hAnsi="Arial" w:cs="Arial"/>
        </w:rPr>
        <w:t>PMID: 3188693</w:t>
      </w:r>
    </w:p>
    <w:p w14:paraId="5C4B7302" w14:textId="77777777" w:rsidR="00A61EC3" w:rsidRPr="00A61EC3" w:rsidRDefault="00D91975" w:rsidP="00D91975">
      <w:pPr>
        <w:pStyle w:val="ListParagraph"/>
        <w:numPr>
          <w:ilvl w:val="0"/>
          <w:numId w:val="8"/>
        </w:numPr>
        <w:tabs>
          <w:tab w:val="left" w:pos="7830"/>
        </w:tabs>
        <w:spacing w:after="0"/>
        <w:ind w:left="360"/>
        <w:rPr>
          <w:rFonts w:ascii="Arial" w:eastAsia="Times New Roman" w:hAnsi="Arial" w:cs="Arial"/>
        </w:rPr>
      </w:pPr>
      <w:r w:rsidRPr="003C5B78">
        <w:rPr>
          <w:rFonts w:ascii="Arial" w:hAnsi="Arial" w:cs="Arial"/>
        </w:rPr>
        <w:t xml:space="preserve">Juan M. Fontana, Zhaoxing Pan, Edward S. Sazonov, Megan A. McCrory, J. Graham Thomas, Kelli S. McGrane, Tyson Marden, </w:t>
      </w:r>
      <w:r w:rsidRPr="003C5B78">
        <w:rPr>
          <w:rFonts w:ascii="Arial" w:hAnsi="Arial" w:cs="Arial"/>
          <w:u w:val="single"/>
        </w:rPr>
        <w:t>Janine A. Higgins</w:t>
      </w:r>
      <w:r w:rsidRPr="003C5B78">
        <w:rPr>
          <w:rFonts w:ascii="Arial" w:hAnsi="Arial" w:cs="Arial"/>
        </w:rPr>
        <w:t xml:space="preserve"> (2020) Reproducibility of Dietary Intake Measurement </w:t>
      </w:r>
      <w:proofErr w:type="gramStart"/>
      <w:r w:rsidRPr="003C5B78">
        <w:rPr>
          <w:rFonts w:ascii="Arial" w:hAnsi="Arial" w:cs="Arial"/>
        </w:rPr>
        <w:t>From</w:t>
      </w:r>
      <w:proofErr w:type="gramEnd"/>
      <w:r w:rsidRPr="003C5B78">
        <w:rPr>
          <w:rFonts w:ascii="Arial" w:hAnsi="Arial" w:cs="Arial"/>
        </w:rPr>
        <w:t xml:space="preserve"> Diet Diaries, Photographic Food Records, and a Novel Sensor Method. Front </w:t>
      </w:r>
      <w:proofErr w:type="spellStart"/>
      <w:r w:rsidRPr="003C5B78">
        <w:rPr>
          <w:rFonts w:ascii="Arial" w:hAnsi="Arial" w:cs="Arial"/>
        </w:rPr>
        <w:t>Nutr</w:t>
      </w:r>
      <w:proofErr w:type="spellEnd"/>
      <w:r w:rsidRPr="003C5B78">
        <w:rPr>
          <w:rFonts w:ascii="Arial" w:hAnsi="Arial" w:cs="Arial"/>
        </w:rPr>
        <w:t xml:space="preserve">. </w:t>
      </w:r>
      <w:r w:rsidRPr="003C5B78">
        <w:rPr>
          <w:rStyle w:val="citation-publication-date"/>
          <w:rFonts w:ascii="Arial" w:hAnsi="Arial" w:cs="Arial"/>
        </w:rPr>
        <w:t xml:space="preserve">2020; </w:t>
      </w:r>
      <w:r w:rsidRPr="003C5B78">
        <w:rPr>
          <w:rFonts w:ascii="Arial" w:hAnsi="Arial" w:cs="Arial"/>
        </w:rPr>
        <w:t xml:space="preserve">7: 99. </w:t>
      </w:r>
    </w:p>
    <w:p w14:paraId="24DFD685" w14:textId="55880864" w:rsidR="00D91975" w:rsidRPr="003C5B78" w:rsidRDefault="00A61EC3" w:rsidP="00A61EC3">
      <w:pPr>
        <w:pStyle w:val="ListParagraph"/>
        <w:tabs>
          <w:tab w:val="left" w:pos="7470"/>
        </w:tabs>
        <w:spacing w:after="0"/>
        <w:ind w:left="360"/>
        <w:rPr>
          <w:rFonts w:ascii="Arial" w:eastAsia="Times New Roman" w:hAnsi="Arial" w:cs="Arial"/>
        </w:rPr>
      </w:pPr>
      <w:r>
        <w:rPr>
          <w:rFonts w:ascii="Arial" w:hAnsi="Arial" w:cs="Arial"/>
        </w:rPr>
        <w:tab/>
      </w:r>
      <w:r w:rsidR="00D91975" w:rsidRPr="003C5B78">
        <w:rPr>
          <w:rFonts w:ascii="Arial" w:eastAsia="Times New Roman" w:hAnsi="Arial" w:cs="Arial"/>
        </w:rPr>
        <w:t>PMCID: PMC7372708</w:t>
      </w:r>
    </w:p>
    <w:p w14:paraId="22993595" w14:textId="77777777" w:rsidR="00A61EC3" w:rsidRDefault="003C5B78" w:rsidP="003C5B78">
      <w:pPr>
        <w:pStyle w:val="ListParagraph"/>
        <w:keepLines/>
        <w:numPr>
          <w:ilvl w:val="0"/>
          <w:numId w:val="8"/>
        </w:numPr>
        <w:tabs>
          <w:tab w:val="left" w:pos="360"/>
        </w:tabs>
        <w:suppressAutoHyphens/>
        <w:autoSpaceDN w:val="0"/>
        <w:spacing w:after="0" w:line="300" w:lineRule="exact"/>
        <w:ind w:left="360"/>
        <w:rPr>
          <w:rFonts w:ascii="Arial" w:hAnsi="Arial" w:cs="Arial"/>
        </w:rPr>
      </w:pPr>
      <w:r w:rsidRPr="003C5B78">
        <w:rPr>
          <w:rFonts w:ascii="Arial" w:hAnsi="Arial" w:cs="Arial"/>
        </w:rPr>
        <w:t xml:space="preserve">Alex Anderson, Megan McCrory, Matilda Steiner-Asiedu, Richard </w:t>
      </w:r>
      <w:proofErr w:type="spellStart"/>
      <w:r w:rsidRPr="003C5B78">
        <w:rPr>
          <w:rFonts w:ascii="Arial" w:hAnsi="Arial" w:cs="Arial"/>
        </w:rPr>
        <w:t>Ansong</w:t>
      </w:r>
      <w:proofErr w:type="spellEnd"/>
      <w:r w:rsidRPr="003C5B78">
        <w:rPr>
          <w:rFonts w:ascii="Arial" w:hAnsi="Arial" w:cs="Arial"/>
        </w:rPr>
        <w:t xml:space="preserve">, Clara Lewis, </w:t>
      </w:r>
      <w:proofErr w:type="spellStart"/>
      <w:r w:rsidRPr="003C5B78">
        <w:rPr>
          <w:rFonts w:ascii="Arial" w:hAnsi="Arial" w:cs="Arial"/>
        </w:rPr>
        <w:t>Tonmoy</w:t>
      </w:r>
      <w:proofErr w:type="spellEnd"/>
      <w:r w:rsidRPr="003C5B78">
        <w:rPr>
          <w:rFonts w:ascii="Arial" w:hAnsi="Arial" w:cs="Arial"/>
        </w:rPr>
        <w:t xml:space="preserve"> Ghosh, </w:t>
      </w:r>
      <w:r w:rsidRPr="003C5B78">
        <w:rPr>
          <w:rFonts w:ascii="Arial" w:hAnsi="Arial" w:cs="Arial"/>
          <w:u w:val="single"/>
        </w:rPr>
        <w:t>Janine Higgins</w:t>
      </w:r>
      <w:r w:rsidRPr="003C5B78">
        <w:rPr>
          <w:rFonts w:ascii="Arial" w:hAnsi="Arial" w:cs="Arial"/>
        </w:rPr>
        <w:t xml:space="preserve">, Edward Sazonov (2020) Household Food-Related Assessment Using an Innovative Passive Dietary Assessment Device in Ghana. </w:t>
      </w:r>
      <w:proofErr w:type="spellStart"/>
      <w:r w:rsidRPr="003C5B78">
        <w:rPr>
          <w:rFonts w:ascii="Arial" w:hAnsi="Arial" w:cs="Arial"/>
        </w:rPr>
        <w:t>Curr</w:t>
      </w:r>
      <w:proofErr w:type="spellEnd"/>
      <w:r w:rsidRPr="003C5B78">
        <w:rPr>
          <w:rFonts w:ascii="Arial" w:hAnsi="Arial" w:cs="Arial"/>
        </w:rPr>
        <w:t xml:space="preserve"> Dev </w:t>
      </w:r>
      <w:proofErr w:type="spellStart"/>
      <w:r w:rsidRPr="003C5B78">
        <w:rPr>
          <w:rFonts w:ascii="Arial" w:hAnsi="Arial" w:cs="Arial"/>
        </w:rPr>
        <w:t>Nutr</w:t>
      </w:r>
      <w:proofErr w:type="spellEnd"/>
      <w:r w:rsidRPr="003C5B78">
        <w:rPr>
          <w:rFonts w:ascii="Arial" w:hAnsi="Arial" w:cs="Arial"/>
        </w:rPr>
        <w:t>. 2020 Jun; 4(Suppl 2): 1157.</w:t>
      </w:r>
      <w:r>
        <w:rPr>
          <w:rFonts w:ascii="Arial" w:hAnsi="Arial" w:cs="Arial"/>
        </w:rPr>
        <w:t xml:space="preserve"> </w:t>
      </w:r>
    </w:p>
    <w:p w14:paraId="52B3421C" w14:textId="6AA95005" w:rsidR="003C5B78" w:rsidRPr="003C5B78" w:rsidRDefault="00A61EC3" w:rsidP="00A61EC3">
      <w:pPr>
        <w:pStyle w:val="ListParagraph"/>
        <w:keepLines/>
        <w:tabs>
          <w:tab w:val="left" w:pos="7470"/>
        </w:tabs>
        <w:suppressAutoHyphens/>
        <w:autoSpaceDN w:val="0"/>
        <w:spacing w:after="0" w:line="300" w:lineRule="exact"/>
        <w:ind w:left="360"/>
        <w:rPr>
          <w:rFonts w:ascii="Arial" w:hAnsi="Arial" w:cs="Arial"/>
        </w:rPr>
      </w:pPr>
      <w:r>
        <w:rPr>
          <w:rFonts w:ascii="Arial" w:hAnsi="Arial" w:cs="Arial"/>
        </w:rPr>
        <w:tab/>
      </w:r>
      <w:r w:rsidR="003C5B78" w:rsidRPr="003C5B78">
        <w:rPr>
          <w:rFonts w:ascii="Arial" w:hAnsi="Arial" w:cs="Arial"/>
        </w:rPr>
        <w:t>PMCID:</w:t>
      </w:r>
      <w:r w:rsidR="003C5B78">
        <w:rPr>
          <w:rFonts w:ascii="Arial" w:hAnsi="Arial" w:cs="Arial"/>
        </w:rPr>
        <w:t xml:space="preserve">  </w:t>
      </w:r>
      <w:r w:rsidR="003C5B78" w:rsidRPr="003C5B78">
        <w:rPr>
          <w:rFonts w:ascii="Arial" w:hAnsi="Arial" w:cs="Arial"/>
        </w:rPr>
        <w:t>PMC7259030</w:t>
      </w:r>
    </w:p>
    <w:p w14:paraId="264F29C8" w14:textId="01BF865D" w:rsidR="003C5B78" w:rsidRPr="003C5B78" w:rsidRDefault="003C5B78" w:rsidP="00A61EC3">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r w:rsidRPr="003C5B78">
        <w:rPr>
          <w:rFonts w:ascii="Arial" w:hAnsi="Arial" w:cs="Arial"/>
        </w:rPr>
        <w:t xml:space="preserve">Ellen R. </w:t>
      </w:r>
      <w:proofErr w:type="spellStart"/>
      <w:r w:rsidRPr="003C5B78">
        <w:rPr>
          <w:rFonts w:ascii="Arial" w:hAnsi="Arial" w:cs="Arial"/>
        </w:rPr>
        <w:t>Stothard</w:t>
      </w:r>
      <w:proofErr w:type="spellEnd"/>
      <w:r w:rsidRPr="003C5B78">
        <w:rPr>
          <w:rFonts w:ascii="Arial" w:hAnsi="Arial" w:cs="Arial"/>
        </w:rPr>
        <w:t xml:space="preserve">, Hannah K. Ritchie, Brian R. Birks, Robert H. Eckel, </w:t>
      </w:r>
      <w:r w:rsidRPr="00FF68AE">
        <w:rPr>
          <w:rFonts w:ascii="Arial" w:hAnsi="Arial" w:cs="Arial"/>
          <w:u w:val="single"/>
        </w:rPr>
        <w:t>Janine Higgins</w:t>
      </w:r>
      <w:r w:rsidRPr="003C5B78">
        <w:rPr>
          <w:rFonts w:ascii="Arial" w:hAnsi="Arial" w:cs="Arial"/>
        </w:rPr>
        <w:t xml:space="preserve">, Edward L. Melanson, Kenneth P. Wright Jr., Andrew W. </w:t>
      </w:r>
      <w:proofErr w:type="spellStart"/>
      <w:r w:rsidRPr="003C5B78">
        <w:rPr>
          <w:rFonts w:ascii="Arial" w:hAnsi="Arial" w:cs="Arial"/>
        </w:rPr>
        <w:t>McHill</w:t>
      </w:r>
      <w:proofErr w:type="spellEnd"/>
      <w:r w:rsidRPr="003C5B78">
        <w:rPr>
          <w:rFonts w:ascii="Arial" w:hAnsi="Arial" w:cs="Arial"/>
        </w:rPr>
        <w:t xml:space="preserve"> (2020) Early Morning Food Intake as a Risk Factor for Metabolic Dysregulation. Nutrients. 12(3): 756. </w:t>
      </w:r>
      <w:r>
        <w:rPr>
          <w:rFonts w:ascii="Arial" w:hAnsi="Arial" w:cs="Arial"/>
        </w:rPr>
        <w:t xml:space="preserve">  </w:t>
      </w:r>
      <w:r w:rsidR="00A61EC3">
        <w:rPr>
          <w:rFonts w:ascii="Arial" w:hAnsi="Arial" w:cs="Arial"/>
        </w:rPr>
        <w:tab/>
      </w:r>
      <w:r w:rsidRPr="003C5B78">
        <w:rPr>
          <w:rFonts w:ascii="Arial" w:hAnsi="Arial" w:cs="Arial"/>
        </w:rPr>
        <w:t>PMCID:</w:t>
      </w:r>
      <w:r>
        <w:rPr>
          <w:rFonts w:ascii="Arial" w:hAnsi="Arial" w:cs="Arial"/>
        </w:rPr>
        <w:t xml:space="preserve"> </w:t>
      </w:r>
      <w:r w:rsidRPr="003C5B78">
        <w:rPr>
          <w:rFonts w:ascii="Arial" w:hAnsi="Arial" w:cs="Arial"/>
        </w:rPr>
        <w:t>PMC7146191</w:t>
      </w:r>
    </w:p>
    <w:p w14:paraId="5E9D0275" w14:textId="1B58D170" w:rsidR="00CF036D" w:rsidRDefault="003C5B78" w:rsidP="003C5B78">
      <w:pPr>
        <w:pStyle w:val="ListParagraph"/>
        <w:keepLines/>
        <w:numPr>
          <w:ilvl w:val="0"/>
          <w:numId w:val="8"/>
        </w:numPr>
        <w:tabs>
          <w:tab w:val="left" w:pos="360"/>
        </w:tabs>
        <w:suppressAutoHyphens/>
        <w:autoSpaceDN w:val="0"/>
        <w:spacing w:after="0" w:line="300" w:lineRule="exact"/>
        <w:ind w:left="360"/>
        <w:rPr>
          <w:rFonts w:ascii="Arial" w:hAnsi="Arial" w:cs="Arial"/>
        </w:rPr>
      </w:pPr>
      <w:proofErr w:type="spellStart"/>
      <w:r w:rsidRPr="003C5B78">
        <w:rPr>
          <w:rFonts w:ascii="Arial" w:hAnsi="Arial" w:cs="Arial"/>
        </w:rPr>
        <w:t>Modou</w:t>
      </w:r>
      <w:proofErr w:type="spellEnd"/>
      <w:r w:rsidRPr="003C5B78">
        <w:rPr>
          <w:rFonts w:ascii="Arial" w:hAnsi="Arial" w:cs="Arial"/>
        </w:rPr>
        <w:t xml:space="preserve"> L </w:t>
      </w:r>
      <w:proofErr w:type="spellStart"/>
      <w:r w:rsidRPr="003C5B78">
        <w:rPr>
          <w:rFonts w:ascii="Arial" w:hAnsi="Arial" w:cs="Arial"/>
        </w:rPr>
        <w:t>Jobarteh</w:t>
      </w:r>
      <w:proofErr w:type="spellEnd"/>
      <w:r w:rsidRPr="003C5B78">
        <w:rPr>
          <w:rFonts w:ascii="Arial" w:hAnsi="Arial" w:cs="Arial"/>
        </w:rPr>
        <w:t xml:space="preserve">, Megan A McCrory, Benny Lo, </w:t>
      </w:r>
      <w:proofErr w:type="spellStart"/>
      <w:r w:rsidRPr="003C5B78">
        <w:rPr>
          <w:rFonts w:ascii="Arial" w:hAnsi="Arial" w:cs="Arial"/>
        </w:rPr>
        <w:t>Mingui</w:t>
      </w:r>
      <w:proofErr w:type="spellEnd"/>
      <w:r w:rsidRPr="003C5B78">
        <w:rPr>
          <w:rFonts w:ascii="Arial" w:hAnsi="Arial" w:cs="Arial"/>
        </w:rPr>
        <w:t xml:space="preserve"> Sun, Edward Sazonov, Alex K Anderson, </w:t>
      </w:r>
      <w:proofErr w:type="spellStart"/>
      <w:r w:rsidRPr="003C5B78">
        <w:rPr>
          <w:rFonts w:ascii="Arial" w:hAnsi="Arial" w:cs="Arial"/>
        </w:rPr>
        <w:t>Wenyan</w:t>
      </w:r>
      <w:proofErr w:type="spellEnd"/>
      <w:r w:rsidRPr="003C5B78">
        <w:rPr>
          <w:rFonts w:ascii="Arial" w:hAnsi="Arial" w:cs="Arial"/>
        </w:rPr>
        <w:t xml:space="preserve"> Jia, Kathryn Maitland, </w:t>
      </w:r>
      <w:proofErr w:type="spellStart"/>
      <w:r w:rsidRPr="003C5B78">
        <w:rPr>
          <w:rFonts w:ascii="Arial" w:hAnsi="Arial" w:cs="Arial"/>
        </w:rPr>
        <w:t>Jianing</w:t>
      </w:r>
      <w:proofErr w:type="spellEnd"/>
      <w:r w:rsidRPr="003C5B78">
        <w:rPr>
          <w:rFonts w:ascii="Arial" w:hAnsi="Arial" w:cs="Arial"/>
        </w:rPr>
        <w:t xml:space="preserve"> </w:t>
      </w:r>
      <w:proofErr w:type="spellStart"/>
      <w:r w:rsidRPr="003C5B78">
        <w:rPr>
          <w:rFonts w:ascii="Arial" w:hAnsi="Arial" w:cs="Arial"/>
        </w:rPr>
        <w:t>Qiu</w:t>
      </w:r>
      <w:proofErr w:type="spellEnd"/>
      <w:r w:rsidRPr="003C5B78">
        <w:rPr>
          <w:rFonts w:ascii="Arial" w:hAnsi="Arial" w:cs="Arial"/>
        </w:rPr>
        <w:t xml:space="preserve">, Matilda Steiner-Asiedu, </w:t>
      </w:r>
      <w:r w:rsidRPr="003C5B78">
        <w:rPr>
          <w:rFonts w:ascii="Arial" w:hAnsi="Arial" w:cs="Arial"/>
          <w:u w:val="single"/>
        </w:rPr>
        <w:t>Janine A Higgins</w:t>
      </w:r>
      <w:r w:rsidRPr="003C5B78">
        <w:rPr>
          <w:rFonts w:ascii="Arial" w:hAnsi="Arial" w:cs="Arial"/>
        </w:rPr>
        <w:t xml:space="preserve">, Tom Baranowski, Peter </w:t>
      </w:r>
      <w:proofErr w:type="spellStart"/>
      <w:r w:rsidRPr="003C5B78">
        <w:rPr>
          <w:rFonts w:ascii="Arial" w:hAnsi="Arial" w:cs="Arial"/>
        </w:rPr>
        <w:t>Olupot-Olupot</w:t>
      </w:r>
      <w:proofErr w:type="spellEnd"/>
      <w:r w:rsidRPr="003C5B78">
        <w:rPr>
          <w:rFonts w:ascii="Arial" w:hAnsi="Arial" w:cs="Arial"/>
        </w:rPr>
        <w:t xml:space="preserve">, Gary Frost (2020) Development and Validation of an Objective, Passive Dietary Assessment Method for Estimating Food and Nutrient Intake in Households in Low- and Middle-Income Countries: A Study Protocol. </w:t>
      </w:r>
      <w:proofErr w:type="spellStart"/>
      <w:r w:rsidRPr="003C5B78">
        <w:rPr>
          <w:rFonts w:ascii="Arial" w:hAnsi="Arial" w:cs="Arial"/>
        </w:rPr>
        <w:t>Curr</w:t>
      </w:r>
      <w:proofErr w:type="spellEnd"/>
      <w:r w:rsidRPr="003C5B78">
        <w:rPr>
          <w:rFonts w:ascii="Arial" w:hAnsi="Arial" w:cs="Arial"/>
        </w:rPr>
        <w:t xml:space="preserve"> Dev </w:t>
      </w:r>
      <w:proofErr w:type="spellStart"/>
      <w:r w:rsidRPr="003C5B78">
        <w:rPr>
          <w:rFonts w:ascii="Arial" w:hAnsi="Arial" w:cs="Arial"/>
        </w:rPr>
        <w:t>Nutr</w:t>
      </w:r>
      <w:proofErr w:type="spellEnd"/>
      <w:r w:rsidRPr="003C5B78">
        <w:rPr>
          <w:rFonts w:ascii="Arial" w:hAnsi="Arial" w:cs="Arial"/>
        </w:rPr>
        <w:t>. 4(2): 020. PMCID:</w:t>
      </w:r>
      <w:r>
        <w:rPr>
          <w:rFonts w:ascii="Arial" w:hAnsi="Arial" w:cs="Arial"/>
        </w:rPr>
        <w:t xml:space="preserve"> </w:t>
      </w:r>
      <w:r w:rsidRPr="003C5B78">
        <w:rPr>
          <w:rFonts w:ascii="Arial" w:hAnsi="Arial" w:cs="Arial"/>
        </w:rPr>
        <w:t>PMC7031207</w:t>
      </w:r>
    </w:p>
    <w:p w14:paraId="0D4A56A5" w14:textId="77777777" w:rsidR="00A61EC3" w:rsidRDefault="00E63DDA" w:rsidP="00C872A3">
      <w:pPr>
        <w:pStyle w:val="ListParagraph"/>
        <w:keepLines/>
        <w:numPr>
          <w:ilvl w:val="0"/>
          <w:numId w:val="8"/>
        </w:numPr>
        <w:tabs>
          <w:tab w:val="left" w:pos="360"/>
        </w:tabs>
        <w:suppressAutoHyphens/>
        <w:autoSpaceDN w:val="0"/>
        <w:spacing w:after="0" w:line="300" w:lineRule="exact"/>
        <w:ind w:left="360"/>
        <w:rPr>
          <w:rFonts w:ascii="Arial" w:hAnsi="Arial" w:cs="Arial"/>
        </w:rPr>
      </w:pPr>
      <w:r w:rsidRPr="0011793C">
        <w:rPr>
          <w:rFonts w:ascii="Arial" w:hAnsi="Arial" w:cs="Arial"/>
        </w:rPr>
        <w:t xml:space="preserve">Kaar JL, Schmiege SJ, Drews K, </w:t>
      </w:r>
      <w:r w:rsidRPr="00E63DDA">
        <w:rPr>
          <w:rFonts w:ascii="Arial" w:hAnsi="Arial" w:cs="Arial"/>
          <w:u w:val="single"/>
        </w:rPr>
        <w:t>Higgins J</w:t>
      </w:r>
      <w:r w:rsidRPr="0011793C">
        <w:rPr>
          <w:rFonts w:ascii="Arial" w:hAnsi="Arial" w:cs="Arial"/>
        </w:rPr>
        <w:t xml:space="preserve">, </w:t>
      </w:r>
      <w:proofErr w:type="spellStart"/>
      <w:r w:rsidRPr="0011793C">
        <w:rPr>
          <w:rFonts w:ascii="Arial" w:hAnsi="Arial" w:cs="Arial"/>
        </w:rPr>
        <w:t>Walders</w:t>
      </w:r>
      <w:proofErr w:type="spellEnd"/>
      <w:r w:rsidRPr="0011793C">
        <w:rPr>
          <w:rFonts w:ascii="Arial" w:hAnsi="Arial" w:cs="Arial"/>
        </w:rPr>
        <w:t xml:space="preserve">-Abramson N, </w:t>
      </w:r>
      <w:proofErr w:type="spellStart"/>
      <w:r w:rsidRPr="0011793C">
        <w:rPr>
          <w:rFonts w:ascii="Arial" w:hAnsi="Arial" w:cs="Arial"/>
        </w:rPr>
        <w:t>Isganaitis</w:t>
      </w:r>
      <w:proofErr w:type="spellEnd"/>
      <w:r w:rsidRPr="0011793C">
        <w:rPr>
          <w:rFonts w:ascii="Arial" w:hAnsi="Arial" w:cs="Arial"/>
        </w:rPr>
        <w:t xml:space="preserve"> E, Willi SM, Marcus MD, Zeitler PS, Kelsey MM </w:t>
      </w:r>
      <w:r>
        <w:rPr>
          <w:rFonts w:ascii="Arial" w:hAnsi="Arial" w:cs="Arial"/>
        </w:rPr>
        <w:t xml:space="preserve">(2020) </w:t>
      </w:r>
      <w:r w:rsidR="0011793C" w:rsidRPr="0011793C">
        <w:rPr>
          <w:rFonts w:ascii="Arial" w:hAnsi="Arial" w:cs="Arial"/>
        </w:rPr>
        <w:t>Evaluation of the longitudinal change in health behavior profiles across treatment groups in the TODAY clinical trial.</w:t>
      </w:r>
      <w:r>
        <w:rPr>
          <w:rFonts w:ascii="Arial" w:hAnsi="Arial" w:cs="Arial"/>
        </w:rPr>
        <w:t xml:space="preserve"> </w:t>
      </w:r>
      <w:proofErr w:type="spellStart"/>
      <w:r w:rsidR="0011793C" w:rsidRPr="00E63DDA">
        <w:rPr>
          <w:rFonts w:ascii="Arial" w:hAnsi="Arial" w:cs="Arial"/>
        </w:rPr>
        <w:t>Pediatr</w:t>
      </w:r>
      <w:proofErr w:type="spellEnd"/>
      <w:r w:rsidR="0011793C" w:rsidRPr="00E63DDA">
        <w:rPr>
          <w:rFonts w:ascii="Arial" w:hAnsi="Arial" w:cs="Arial"/>
        </w:rPr>
        <w:t xml:space="preserve"> Diabetes. 2020 Mar;21(2):224-232. </w:t>
      </w:r>
    </w:p>
    <w:p w14:paraId="3C869FD9" w14:textId="77EA9F6D" w:rsidR="00476388" w:rsidRPr="00E63DDA" w:rsidRDefault="00A61EC3" w:rsidP="00A61EC3">
      <w:pPr>
        <w:pStyle w:val="ListParagraph"/>
        <w:keepLines/>
        <w:tabs>
          <w:tab w:val="left" w:pos="360"/>
          <w:tab w:val="left" w:pos="7470"/>
          <w:tab w:val="left" w:pos="7560"/>
        </w:tabs>
        <w:suppressAutoHyphens/>
        <w:autoSpaceDN w:val="0"/>
        <w:spacing w:after="0" w:line="300" w:lineRule="exact"/>
        <w:ind w:left="360"/>
        <w:rPr>
          <w:rFonts w:ascii="Arial" w:hAnsi="Arial" w:cs="Arial"/>
        </w:rPr>
      </w:pPr>
      <w:r>
        <w:rPr>
          <w:rFonts w:ascii="Arial" w:hAnsi="Arial" w:cs="Arial"/>
        </w:rPr>
        <w:tab/>
      </w:r>
      <w:r w:rsidR="0011793C" w:rsidRPr="00E63DDA">
        <w:rPr>
          <w:rFonts w:ascii="Arial" w:hAnsi="Arial" w:cs="Arial"/>
        </w:rPr>
        <w:t>PMID: 31886931</w:t>
      </w:r>
    </w:p>
    <w:p w14:paraId="5A1208BA" w14:textId="28E0E57D" w:rsidR="00E63DDA" w:rsidRPr="0011793C" w:rsidRDefault="00E63DDA" w:rsidP="00A61EC3">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proofErr w:type="gramStart"/>
      <w:r w:rsidRPr="00476388">
        <w:rPr>
          <w:rFonts w:ascii="Arial" w:hAnsi="Arial" w:cs="Arial"/>
        </w:rPr>
        <w:t>TODAY</w:t>
      </w:r>
      <w:proofErr w:type="gramEnd"/>
      <w:r w:rsidRPr="00476388">
        <w:rPr>
          <w:rFonts w:ascii="Arial" w:hAnsi="Arial" w:cs="Arial"/>
        </w:rPr>
        <w:t xml:space="preserve"> Study Group, Bjornstad P, Drews KL, Caprio S, </w:t>
      </w:r>
      <w:proofErr w:type="spellStart"/>
      <w:r w:rsidRPr="00476388">
        <w:rPr>
          <w:rFonts w:ascii="Arial" w:hAnsi="Arial" w:cs="Arial"/>
        </w:rPr>
        <w:t>Gubitosi</w:t>
      </w:r>
      <w:proofErr w:type="spellEnd"/>
      <w:r w:rsidRPr="00476388">
        <w:rPr>
          <w:rFonts w:ascii="Arial" w:hAnsi="Arial" w:cs="Arial"/>
        </w:rPr>
        <w:t xml:space="preserve">-Klug R, Nathan DM, </w:t>
      </w:r>
      <w:proofErr w:type="spellStart"/>
      <w:r w:rsidRPr="00476388">
        <w:rPr>
          <w:rFonts w:ascii="Arial" w:hAnsi="Arial" w:cs="Arial"/>
        </w:rPr>
        <w:t>Tesfaldet</w:t>
      </w:r>
      <w:proofErr w:type="spellEnd"/>
      <w:r w:rsidRPr="00476388">
        <w:rPr>
          <w:rFonts w:ascii="Arial" w:hAnsi="Arial" w:cs="Arial"/>
        </w:rPr>
        <w:t xml:space="preserve"> B, </w:t>
      </w:r>
      <w:proofErr w:type="spellStart"/>
      <w:r w:rsidRPr="00476388">
        <w:rPr>
          <w:rFonts w:ascii="Arial" w:hAnsi="Arial" w:cs="Arial"/>
        </w:rPr>
        <w:t>Tryggestad</w:t>
      </w:r>
      <w:proofErr w:type="spellEnd"/>
      <w:r w:rsidRPr="00476388">
        <w:rPr>
          <w:rFonts w:ascii="Arial" w:hAnsi="Arial" w:cs="Arial"/>
        </w:rPr>
        <w:t xml:space="preserve"> J, White NH, Zeitler P </w:t>
      </w:r>
      <w:r>
        <w:rPr>
          <w:rFonts w:ascii="Arial" w:hAnsi="Arial" w:cs="Arial"/>
        </w:rPr>
        <w:t xml:space="preserve">(2021) </w:t>
      </w:r>
      <w:r w:rsidRPr="00476388">
        <w:rPr>
          <w:rFonts w:ascii="Arial" w:hAnsi="Arial" w:cs="Arial"/>
        </w:rPr>
        <w:t>Long-Term Complications in Youth-Onset Type 2 Diabetes.</w:t>
      </w:r>
      <w:r>
        <w:rPr>
          <w:rFonts w:ascii="Arial" w:hAnsi="Arial" w:cs="Arial"/>
        </w:rPr>
        <w:t xml:space="preserve"> </w:t>
      </w:r>
      <w:r w:rsidRPr="0011793C">
        <w:rPr>
          <w:rFonts w:ascii="Arial" w:hAnsi="Arial" w:cs="Arial"/>
        </w:rPr>
        <w:t xml:space="preserve">N </w:t>
      </w:r>
      <w:proofErr w:type="spellStart"/>
      <w:r w:rsidRPr="0011793C">
        <w:rPr>
          <w:rFonts w:ascii="Arial" w:hAnsi="Arial" w:cs="Arial"/>
        </w:rPr>
        <w:t>Engl</w:t>
      </w:r>
      <w:proofErr w:type="spellEnd"/>
      <w:r w:rsidRPr="0011793C">
        <w:rPr>
          <w:rFonts w:ascii="Arial" w:hAnsi="Arial" w:cs="Arial"/>
        </w:rPr>
        <w:t xml:space="preserve"> J Med. 2021 Jul 29;385(5):416-426. </w:t>
      </w:r>
      <w:r>
        <w:rPr>
          <w:rFonts w:ascii="Arial" w:hAnsi="Arial" w:cs="Arial"/>
        </w:rPr>
        <w:t xml:space="preserve">    </w:t>
      </w:r>
      <w:r w:rsidR="00A61EC3">
        <w:rPr>
          <w:rFonts w:ascii="Arial" w:hAnsi="Arial" w:cs="Arial"/>
        </w:rPr>
        <w:tab/>
      </w:r>
      <w:r w:rsidRPr="0011793C">
        <w:rPr>
          <w:rFonts w:ascii="Arial" w:hAnsi="Arial" w:cs="Arial"/>
        </w:rPr>
        <w:t>PMID: 34320286</w:t>
      </w:r>
    </w:p>
    <w:p w14:paraId="7DD404D6" w14:textId="7EC50707" w:rsidR="00476388" w:rsidRPr="00C872A3" w:rsidRDefault="00C872A3" w:rsidP="00C872A3">
      <w:pPr>
        <w:pStyle w:val="ListParagraph"/>
        <w:keepLines/>
        <w:numPr>
          <w:ilvl w:val="0"/>
          <w:numId w:val="8"/>
        </w:numPr>
        <w:tabs>
          <w:tab w:val="left" w:pos="360"/>
        </w:tabs>
        <w:suppressAutoHyphens/>
        <w:autoSpaceDN w:val="0"/>
        <w:spacing w:after="0" w:line="300" w:lineRule="exact"/>
        <w:ind w:left="360"/>
        <w:rPr>
          <w:rFonts w:ascii="Arial" w:hAnsi="Arial" w:cs="Arial"/>
        </w:rPr>
      </w:pPr>
      <w:r w:rsidRPr="00476388">
        <w:rPr>
          <w:rFonts w:ascii="Arial" w:hAnsi="Arial" w:cs="Arial"/>
        </w:rPr>
        <w:t xml:space="preserve">Simon SL, </w:t>
      </w:r>
      <w:r w:rsidRPr="00C872A3">
        <w:rPr>
          <w:rFonts w:ascii="Arial" w:hAnsi="Arial" w:cs="Arial"/>
          <w:u w:val="single"/>
        </w:rPr>
        <w:t>Higgins J</w:t>
      </w:r>
      <w:r w:rsidRPr="00476388">
        <w:rPr>
          <w:rFonts w:ascii="Arial" w:hAnsi="Arial" w:cs="Arial"/>
        </w:rPr>
        <w:t>, Melanson E, Wright KP Jr, Nadeau KJ.</w:t>
      </w:r>
      <w:r>
        <w:rPr>
          <w:rFonts w:ascii="Arial" w:hAnsi="Arial" w:cs="Arial"/>
        </w:rPr>
        <w:t xml:space="preserve"> (2021) </w:t>
      </w:r>
      <w:r w:rsidR="00476388" w:rsidRPr="00476388">
        <w:rPr>
          <w:rFonts w:ascii="Arial" w:hAnsi="Arial" w:cs="Arial"/>
        </w:rPr>
        <w:t>A Model of Adolescent Sleep Health and Risk for Type 2 Diabetes.</w:t>
      </w:r>
      <w:r>
        <w:rPr>
          <w:rFonts w:ascii="Arial" w:hAnsi="Arial" w:cs="Arial"/>
        </w:rPr>
        <w:t xml:space="preserve"> </w:t>
      </w:r>
      <w:proofErr w:type="spellStart"/>
      <w:r w:rsidR="00476388" w:rsidRPr="00C872A3">
        <w:rPr>
          <w:rFonts w:ascii="Arial" w:hAnsi="Arial" w:cs="Arial"/>
        </w:rPr>
        <w:t>Curr</w:t>
      </w:r>
      <w:proofErr w:type="spellEnd"/>
      <w:r w:rsidR="00476388" w:rsidRPr="00C872A3">
        <w:rPr>
          <w:rFonts w:ascii="Arial" w:hAnsi="Arial" w:cs="Arial"/>
        </w:rPr>
        <w:t xml:space="preserve"> Diab Rep. 2021 Jan 15;21(2):4. </w:t>
      </w:r>
      <w:r>
        <w:rPr>
          <w:rFonts w:ascii="Arial" w:hAnsi="Arial" w:cs="Arial"/>
        </w:rPr>
        <w:t xml:space="preserve"> </w:t>
      </w:r>
      <w:r w:rsidR="00476388" w:rsidRPr="00C872A3">
        <w:rPr>
          <w:rFonts w:ascii="Arial" w:hAnsi="Arial" w:cs="Arial"/>
        </w:rPr>
        <w:t>PMID: 33449241</w:t>
      </w:r>
    </w:p>
    <w:p w14:paraId="21B948CA" w14:textId="56D0AD5F" w:rsidR="00476388" w:rsidRPr="00C872A3" w:rsidRDefault="00C872A3" w:rsidP="00A61EC3">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r w:rsidRPr="00476388">
        <w:rPr>
          <w:rFonts w:ascii="Arial" w:hAnsi="Arial" w:cs="Arial"/>
        </w:rPr>
        <w:t xml:space="preserve">Depner CM, Rice JD, Tussey EJ, Eckel RH, Bergman BC, </w:t>
      </w:r>
      <w:r w:rsidRPr="00C872A3">
        <w:rPr>
          <w:rFonts w:ascii="Arial" w:hAnsi="Arial" w:cs="Arial"/>
          <w:u w:val="single"/>
        </w:rPr>
        <w:t>Higgins JA</w:t>
      </w:r>
      <w:r w:rsidRPr="00476388">
        <w:rPr>
          <w:rFonts w:ascii="Arial" w:hAnsi="Arial" w:cs="Arial"/>
        </w:rPr>
        <w:t xml:space="preserve">, Melanson EL, Kohrt WM, Wright KP Jr, Swanson CM. </w:t>
      </w:r>
      <w:r w:rsidR="00476388" w:rsidRPr="00476388">
        <w:rPr>
          <w:rFonts w:ascii="Arial" w:hAnsi="Arial" w:cs="Arial"/>
        </w:rPr>
        <w:t>Bone turnover marker responses to sleep restriction and weekend recovery sleep.</w:t>
      </w:r>
      <w:r>
        <w:rPr>
          <w:rFonts w:ascii="Arial" w:hAnsi="Arial" w:cs="Arial"/>
        </w:rPr>
        <w:t xml:space="preserve">  </w:t>
      </w:r>
      <w:r w:rsidR="00476388" w:rsidRPr="00C872A3">
        <w:rPr>
          <w:rFonts w:ascii="Arial" w:hAnsi="Arial" w:cs="Arial"/>
        </w:rPr>
        <w:t xml:space="preserve">Bone. 2021 </w:t>
      </w:r>
      <w:proofErr w:type="gramStart"/>
      <w:r w:rsidR="00476388" w:rsidRPr="00C872A3">
        <w:rPr>
          <w:rFonts w:ascii="Arial" w:hAnsi="Arial" w:cs="Arial"/>
        </w:rPr>
        <w:t>Nov;152:116096</w:t>
      </w:r>
      <w:proofErr w:type="gramEnd"/>
      <w:r w:rsidR="00476388" w:rsidRPr="00C872A3">
        <w:rPr>
          <w:rFonts w:ascii="Arial" w:hAnsi="Arial" w:cs="Arial"/>
        </w:rPr>
        <w:t xml:space="preserve">. </w:t>
      </w:r>
      <w:r>
        <w:rPr>
          <w:rFonts w:ascii="Arial" w:hAnsi="Arial" w:cs="Arial"/>
        </w:rPr>
        <w:t xml:space="preserve">  </w:t>
      </w:r>
      <w:r w:rsidR="00A61EC3">
        <w:rPr>
          <w:rFonts w:ascii="Arial" w:hAnsi="Arial" w:cs="Arial"/>
        </w:rPr>
        <w:tab/>
      </w:r>
      <w:r w:rsidR="00476388" w:rsidRPr="00C872A3">
        <w:rPr>
          <w:rFonts w:ascii="Arial" w:hAnsi="Arial" w:cs="Arial"/>
        </w:rPr>
        <w:t>PMID: 34216838</w:t>
      </w:r>
    </w:p>
    <w:p w14:paraId="011D6CB7" w14:textId="1E9801DC" w:rsidR="00476388" w:rsidRPr="00C872A3" w:rsidRDefault="00C872A3" w:rsidP="00A61EC3">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proofErr w:type="spellStart"/>
      <w:r w:rsidRPr="00476388">
        <w:rPr>
          <w:rFonts w:ascii="Arial" w:hAnsi="Arial" w:cs="Arial"/>
        </w:rPr>
        <w:t>Presby</w:t>
      </w:r>
      <w:proofErr w:type="spellEnd"/>
      <w:r w:rsidRPr="00476388">
        <w:rPr>
          <w:rFonts w:ascii="Arial" w:hAnsi="Arial" w:cs="Arial"/>
        </w:rPr>
        <w:t xml:space="preserve"> DM, Rudolph MC, Sherk VD, Jackman MR, Foright RM, Jones KL, Houck JA, Johnson GC, Higgins JA, </w:t>
      </w:r>
      <w:proofErr w:type="spellStart"/>
      <w:r w:rsidRPr="00476388">
        <w:rPr>
          <w:rFonts w:ascii="Arial" w:hAnsi="Arial" w:cs="Arial"/>
        </w:rPr>
        <w:t>Neufer</w:t>
      </w:r>
      <w:proofErr w:type="spellEnd"/>
      <w:r w:rsidRPr="00476388">
        <w:rPr>
          <w:rFonts w:ascii="Arial" w:hAnsi="Arial" w:cs="Arial"/>
        </w:rPr>
        <w:t xml:space="preserve"> PD, Eckel RH, MacLean PS. </w:t>
      </w:r>
      <w:r>
        <w:rPr>
          <w:rFonts w:ascii="Arial" w:hAnsi="Arial" w:cs="Arial"/>
        </w:rPr>
        <w:t xml:space="preserve"> (2021) </w:t>
      </w:r>
      <w:r w:rsidR="00476388" w:rsidRPr="00476388">
        <w:rPr>
          <w:rFonts w:ascii="Arial" w:hAnsi="Arial" w:cs="Arial"/>
        </w:rPr>
        <w:t>Lipoprotein Lipase Overexpression in Skeletal Muscle Attenuates Weight Regain by Potentiating Energy Expenditure.</w:t>
      </w:r>
      <w:r>
        <w:rPr>
          <w:rFonts w:ascii="Arial" w:hAnsi="Arial" w:cs="Arial"/>
        </w:rPr>
        <w:t xml:space="preserve">  </w:t>
      </w:r>
      <w:r w:rsidR="00476388" w:rsidRPr="00C872A3">
        <w:rPr>
          <w:rFonts w:ascii="Arial" w:hAnsi="Arial" w:cs="Arial"/>
        </w:rPr>
        <w:t xml:space="preserve">Diabetes. 2021 Apr;70(4):867-877. </w:t>
      </w:r>
      <w:r>
        <w:rPr>
          <w:rFonts w:ascii="Arial" w:hAnsi="Arial" w:cs="Arial"/>
        </w:rPr>
        <w:t xml:space="preserve">   </w:t>
      </w:r>
      <w:r w:rsidR="00476388" w:rsidRPr="00C872A3">
        <w:rPr>
          <w:rFonts w:ascii="Arial" w:hAnsi="Arial" w:cs="Arial"/>
        </w:rPr>
        <w:t xml:space="preserve"> </w:t>
      </w:r>
      <w:r w:rsidR="00A61EC3">
        <w:rPr>
          <w:rFonts w:ascii="Arial" w:hAnsi="Arial" w:cs="Arial"/>
        </w:rPr>
        <w:tab/>
      </w:r>
      <w:r w:rsidR="00476388" w:rsidRPr="00C872A3">
        <w:rPr>
          <w:rFonts w:ascii="Arial" w:hAnsi="Arial" w:cs="Arial"/>
        </w:rPr>
        <w:t>PMID: 33536195</w:t>
      </w:r>
    </w:p>
    <w:p w14:paraId="42EB1788" w14:textId="77777777" w:rsidR="00A61EC3" w:rsidRDefault="00C872A3" w:rsidP="003E49D0">
      <w:pPr>
        <w:pStyle w:val="ListParagraph"/>
        <w:keepLines/>
        <w:numPr>
          <w:ilvl w:val="0"/>
          <w:numId w:val="8"/>
        </w:numPr>
        <w:tabs>
          <w:tab w:val="left" w:pos="360"/>
        </w:tabs>
        <w:suppressAutoHyphens/>
        <w:autoSpaceDN w:val="0"/>
        <w:spacing w:after="0" w:line="300" w:lineRule="exact"/>
        <w:ind w:left="360"/>
        <w:rPr>
          <w:rFonts w:ascii="Arial" w:hAnsi="Arial" w:cs="Arial"/>
        </w:rPr>
      </w:pPr>
      <w:r w:rsidRPr="00476388">
        <w:rPr>
          <w:rFonts w:ascii="Arial" w:hAnsi="Arial" w:cs="Arial"/>
        </w:rPr>
        <w:t xml:space="preserve">Erlandson KM, Liu J, Johnson R, Dillon S, Jankowski CM, </w:t>
      </w:r>
      <w:proofErr w:type="spellStart"/>
      <w:r w:rsidRPr="00476388">
        <w:rPr>
          <w:rFonts w:ascii="Arial" w:hAnsi="Arial" w:cs="Arial"/>
        </w:rPr>
        <w:t>Kroehl</w:t>
      </w:r>
      <w:proofErr w:type="spellEnd"/>
      <w:r w:rsidRPr="00476388">
        <w:rPr>
          <w:rFonts w:ascii="Arial" w:hAnsi="Arial" w:cs="Arial"/>
        </w:rPr>
        <w:t xml:space="preserve"> M, Robertson CE, Frank DN, </w:t>
      </w:r>
      <w:proofErr w:type="spellStart"/>
      <w:r w:rsidRPr="00476388">
        <w:rPr>
          <w:rFonts w:ascii="Arial" w:hAnsi="Arial" w:cs="Arial"/>
        </w:rPr>
        <w:t>Tuncil</w:t>
      </w:r>
      <w:proofErr w:type="spellEnd"/>
      <w:r w:rsidRPr="00476388">
        <w:rPr>
          <w:rFonts w:ascii="Arial" w:hAnsi="Arial" w:cs="Arial"/>
        </w:rPr>
        <w:t xml:space="preserve"> Y, </w:t>
      </w:r>
      <w:r w:rsidRPr="003E49D0">
        <w:rPr>
          <w:rFonts w:ascii="Arial" w:hAnsi="Arial" w:cs="Arial"/>
          <w:u w:val="single"/>
        </w:rPr>
        <w:t>Higgins J</w:t>
      </w:r>
      <w:r w:rsidRPr="00476388">
        <w:rPr>
          <w:rFonts w:ascii="Arial" w:hAnsi="Arial" w:cs="Arial"/>
        </w:rPr>
        <w:t xml:space="preserve">, </w:t>
      </w:r>
      <w:proofErr w:type="spellStart"/>
      <w:r w:rsidRPr="00476388">
        <w:rPr>
          <w:rFonts w:ascii="Arial" w:hAnsi="Arial" w:cs="Arial"/>
        </w:rPr>
        <w:t>Hamaker</w:t>
      </w:r>
      <w:proofErr w:type="spellEnd"/>
      <w:r w:rsidRPr="00476388">
        <w:rPr>
          <w:rFonts w:ascii="Arial" w:hAnsi="Arial" w:cs="Arial"/>
        </w:rPr>
        <w:t xml:space="preserve"> B, Wilson CC </w:t>
      </w:r>
      <w:r>
        <w:rPr>
          <w:rFonts w:ascii="Arial" w:hAnsi="Arial" w:cs="Arial"/>
        </w:rPr>
        <w:t xml:space="preserve">(2021) </w:t>
      </w:r>
      <w:r w:rsidR="00476388" w:rsidRPr="00476388">
        <w:rPr>
          <w:rFonts w:ascii="Arial" w:hAnsi="Arial" w:cs="Arial"/>
        </w:rPr>
        <w:t>An exercise intervention alters stool microbiota and metabolites among older, sedentary adults.</w:t>
      </w:r>
      <w:r w:rsidR="003E49D0">
        <w:rPr>
          <w:rFonts w:ascii="Arial" w:hAnsi="Arial" w:cs="Arial"/>
        </w:rPr>
        <w:t xml:space="preserve">  </w:t>
      </w:r>
      <w:proofErr w:type="spellStart"/>
      <w:r w:rsidR="00476388" w:rsidRPr="003E49D0">
        <w:rPr>
          <w:rFonts w:ascii="Arial" w:hAnsi="Arial" w:cs="Arial"/>
        </w:rPr>
        <w:t>Ther</w:t>
      </w:r>
      <w:proofErr w:type="spellEnd"/>
      <w:r w:rsidR="00476388" w:rsidRPr="003E49D0">
        <w:rPr>
          <w:rFonts w:ascii="Arial" w:hAnsi="Arial" w:cs="Arial"/>
        </w:rPr>
        <w:t xml:space="preserve"> Adv Infect Dis. 2021 Jun </w:t>
      </w:r>
      <w:proofErr w:type="gramStart"/>
      <w:r w:rsidR="00476388" w:rsidRPr="003E49D0">
        <w:rPr>
          <w:rFonts w:ascii="Arial" w:hAnsi="Arial" w:cs="Arial"/>
        </w:rPr>
        <w:t>25;8:20499361211027067</w:t>
      </w:r>
      <w:proofErr w:type="gramEnd"/>
      <w:r w:rsidR="00476388" w:rsidRPr="003E49D0">
        <w:rPr>
          <w:rFonts w:ascii="Arial" w:hAnsi="Arial" w:cs="Arial"/>
        </w:rPr>
        <w:t xml:space="preserve">. </w:t>
      </w:r>
      <w:r w:rsidR="003E49D0">
        <w:rPr>
          <w:rFonts w:ascii="Arial" w:hAnsi="Arial" w:cs="Arial"/>
        </w:rPr>
        <w:t xml:space="preserve"> </w:t>
      </w:r>
    </w:p>
    <w:p w14:paraId="5087B7EF" w14:textId="4FF29A71" w:rsidR="00476388" w:rsidRPr="003E49D0" w:rsidRDefault="00A61EC3" w:rsidP="00A61EC3">
      <w:pPr>
        <w:pStyle w:val="ListParagraph"/>
        <w:keepLines/>
        <w:tabs>
          <w:tab w:val="left" w:pos="360"/>
          <w:tab w:val="left" w:pos="7470"/>
        </w:tabs>
        <w:suppressAutoHyphens/>
        <w:autoSpaceDN w:val="0"/>
        <w:spacing w:after="0" w:line="300" w:lineRule="exact"/>
        <w:ind w:left="360"/>
        <w:rPr>
          <w:rFonts w:ascii="Arial" w:hAnsi="Arial" w:cs="Arial"/>
        </w:rPr>
      </w:pPr>
      <w:r>
        <w:rPr>
          <w:rFonts w:ascii="Arial" w:hAnsi="Arial" w:cs="Arial"/>
        </w:rPr>
        <w:tab/>
      </w:r>
      <w:r w:rsidR="00476388" w:rsidRPr="003E49D0">
        <w:rPr>
          <w:rFonts w:ascii="Arial" w:hAnsi="Arial" w:cs="Arial"/>
        </w:rPr>
        <w:t>PMID: 34262758</w:t>
      </w:r>
    </w:p>
    <w:p w14:paraId="425C75C6" w14:textId="291BB951" w:rsidR="00476388" w:rsidRPr="003E49D0" w:rsidRDefault="003E49D0" w:rsidP="00A61EC3">
      <w:pPr>
        <w:pStyle w:val="ListParagraph"/>
        <w:keepLines/>
        <w:numPr>
          <w:ilvl w:val="0"/>
          <w:numId w:val="8"/>
        </w:numPr>
        <w:tabs>
          <w:tab w:val="left" w:pos="360"/>
          <w:tab w:val="left" w:pos="7380"/>
          <w:tab w:val="left" w:pos="7560"/>
        </w:tabs>
        <w:suppressAutoHyphens/>
        <w:autoSpaceDN w:val="0"/>
        <w:spacing w:after="0" w:line="300" w:lineRule="exact"/>
        <w:ind w:left="360"/>
        <w:rPr>
          <w:rFonts w:ascii="Arial" w:hAnsi="Arial" w:cs="Arial"/>
        </w:rPr>
      </w:pPr>
      <w:r w:rsidRPr="00476388">
        <w:rPr>
          <w:rFonts w:ascii="Arial" w:hAnsi="Arial" w:cs="Arial"/>
        </w:rPr>
        <w:t xml:space="preserve">Armstrong AJS, Quinn K, Fouquier J, Li SX, Schneider JM, Nusbacher NM, Doenges KA, Fiorillo S, Marden TJ, </w:t>
      </w:r>
      <w:r w:rsidRPr="003E49D0">
        <w:rPr>
          <w:rFonts w:ascii="Arial" w:hAnsi="Arial" w:cs="Arial"/>
          <w:u w:val="single"/>
        </w:rPr>
        <w:t>Higgins J</w:t>
      </w:r>
      <w:r w:rsidRPr="00476388">
        <w:rPr>
          <w:rFonts w:ascii="Arial" w:hAnsi="Arial" w:cs="Arial"/>
        </w:rPr>
        <w:t xml:space="preserve">, Reisdorph N, Campbell TB, Palmer BE, Lozupone CA. </w:t>
      </w:r>
      <w:r>
        <w:rPr>
          <w:rFonts w:ascii="Arial" w:hAnsi="Arial" w:cs="Arial"/>
        </w:rPr>
        <w:t xml:space="preserve">(2021) </w:t>
      </w:r>
      <w:r w:rsidR="00476388" w:rsidRPr="00476388">
        <w:rPr>
          <w:rFonts w:ascii="Arial" w:hAnsi="Arial" w:cs="Arial"/>
        </w:rPr>
        <w:t>Systems Analysis of Gut Microbiome Influence on Metabolic Disease in HIV-Positive and High-Risk Populations.</w:t>
      </w:r>
      <w:r>
        <w:rPr>
          <w:rFonts w:ascii="Arial" w:hAnsi="Arial" w:cs="Arial"/>
        </w:rPr>
        <w:t xml:space="preserve"> </w:t>
      </w:r>
      <w:proofErr w:type="spellStart"/>
      <w:r w:rsidR="00476388" w:rsidRPr="003E49D0">
        <w:rPr>
          <w:rFonts w:ascii="Arial" w:hAnsi="Arial" w:cs="Arial"/>
        </w:rPr>
        <w:t>mSystems</w:t>
      </w:r>
      <w:proofErr w:type="spellEnd"/>
      <w:r w:rsidR="00476388" w:rsidRPr="003E49D0">
        <w:rPr>
          <w:rFonts w:ascii="Arial" w:hAnsi="Arial" w:cs="Arial"/>
        </w:rPr>
        <w:t>. 2021 May 18;6(3</w:t>
      </w:r>
      <w:proofErr w:type="gramStart"/>
      <w:r w:rsidR="00476388" w:rsidRPr="003E49D0">
        <w:rPr>
          <w:rFonts w:ascii="Arial" w:hAnsi="Arial" w:cs="Arial"/>
        </w:rPr>
        <w:t>):e</w:t>
      </w:r>
      <w:proofErr w:type="gramEnd"/>
      <w:r w:rsidR="00476388" w:rsidRPr="003E49D0">
        <w:rPr>
          <w:rFonts w:ascii="Arial" w:hAnsi="Arial" w:cs="Arial"/>
        </w:rPr>
        <w:t xml:space="preserve">01178-20. </w:t>
      </w:r>
      <w:r>
        <w:rPr>
          <w:rFonts w:ascii="Arial" w:hAnsi="Arial" w:cs="Arial"/>
        </w:rPr>
        <w:t xml:space="preserve">   </w:t>
      </w:r>
      <w:r w:rsidR="00476388" w:rsidRPr="003E49D0">
        <w:rPr>
          <w:rFonts w:ascii="Arial" w:hAnsi="Arial" w:cs="Arial"/>
        </w:rPr>
        <w:t xml:space="preserve"> </w:t>
      </w:r>
      <w:r w:rsidR="00A61EC3">
        <w:rPr>
          <w:rFonts w:ascii="Arial" w:hAnsi="Arial" w:cs="Arial"/>
        </w:rPr>
        <w:tab/>
      </w:r>
      <w:r w:rsidR="00476388" w:rsidRPr="003E49D0">
        <w:rPr>
          <w:rFonts w:ascii="Arial" w:hAnsi="Arial" w:cs="Arial"/>
        </w:rPr>
        <w:t>PMID: 34006628</w:t>
      </w:r>
    </w:p>
    <w:p w14:paraId="07A1B26A" w14:textId="54D0262D" w:rsidR="00476388" w:rsidRPr="003E49D0" w:rsidRDefault="003E49D0" w:rsidP="00A61EC3">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proofErr w:type="spellStart"/>
      <w:r w:rsidRPr="00476388">
        <w:rPr>
          <w:rFonts w:ascii="Arial" w:hAnsi="Arial" w:cs="Arial"/>
        </w:rPr>
        <w:lastRenderedPageBreak/>
        <w:t>Stothard</w:t>
      </w:r>
      <w:proofErr w:type="spellEnd"/>
      <w:r w:rsidRPr="00476388">
        <w:rPr>
          <w:rFonts w:ascii="Arial" w:hAnsi="Arial" w:cs="Arial"/>
        </w:rPr>
        <w:t xml:space="preserve"> ER, Ritchie HK, Birks BR, Eckel RH, </w:t>
      </w:r>
      <w:r w:rsidRPr="003E49D0">
        <w:rPr>
          <w:rFonts w:ascii="Arial" w:hAnsi="Arial" w:cs="Arial"/>
          <w:u w:val="single"/>
        </w:rPr>
        <w:t>Higgins J</w:t>
      </w:r>
      <w:r w:rsidRPr="00476388">
        <w:rPr>
          <w:rFonts w:ascii="Arial" w:hAnsi="Arial" w:cs="Arial"/>
        </w:rPr>
        <w:t xml:space="preserve">, Melanson EL, Wright KP Jr, </w:t>
      </w:r>
      <w:proofErr w:type="spellStart"/>
      <w:r w:rsidRPr="00476388">
        <w:rPr>
          <w:rFonts w:ascii="Arial" w:hAnsi="Arial" w:cs="Arial"/>
        </w:rPr>
        <w:t>McHill</w:t>
      </w:r>
      <w:proofErr w:type="spellEnd"/>
      <w:r w:rsidRPr="00476388">
        <w:rPr>
          <w:rFonts w:ascii="Arial" w:hAnsi="Arial" w:cs="Arial"/>
        </w:rPr>
        <w:t xml:space="preserve"> AW. </w:t>
      </w:r>
      <w:r>
        <w:rPr>
          <w:rFonts w:ascii="Arial" w:hAnsi="Arial" w:cs="Arial"/>
        </w:rPr>
        <w:t xml:space="preserve">(2021) </w:t>
      </w:r>
      <w:r w:rsidR="00476388" w:rsidRPr="00476388">
        <w:rPr>
          <w:rFonts w:ascii="Arial" w:hAnsi="Arial" w:cs="Arial"/>
        </w:rPr>
        <w:t>Early Morning Food Intake as a Risk Factor for Metabolic Dysregulation.</w:t>
      </w:r>
      <w:r>
        <w:rPr>
          <w:rFonts w:ascii="Arial" w:hAnsi="Arial" w:cs="Arial"/>
        </w:rPr>
        <w:t xml:space="preserve"> </w:t>
      </w:r>
      <w:r w:rsidR="00476388" w:rsidRPr="003E49D0">
        <w:rPr>
          <w:rFonts w:ascii="Arial" w:hAnsi="Arial" w:cs="Arial"/>
        </w:rPr>
        <w:t xml:space="preserve">Nutrients. Mar 13;12(3):756. </w:t>
      </w:r>
      <w:r>
        <w:rPr>
          <w:rFonts w:ascii="Arial" w:hAnsi="Arial" w:cs="Arial"/>
        </w:rPr>
        <w:t xml:space="preserve">   </w:t>
      </w:r>
      <w:r w:rsidR="00476388" w:rsidRPr="003E49D0">
        <w:rPr>
          <w:rFonts w:ascii="Arial" w:hAnsi="Arial" w:cs="Arial"/>
        </w:rPr>
        <w:t xml:space="preserve"> </w:t>
      </w:r>
      <w:r w:rsidR="00A61EC3">
        <w:rPr>
          <w:rFonts w:ascii="Arial" w:hAnsi="Arial" w:cs="Arial"/>
        </w:rPr>
        <w:tab/>
      </w:r>
      <w:r w:rsidR="00476388" w:rsidRPr="003E49D0">
        <w:rPr>
          <w:rFonts w:ascii="Arial" w:hAnsi="Arial" w:cs="Arial"/>
        </w:rPr>
        <w:t>PMID: 32182981</w:t>
      </w:r>
    </w:p>
    <w:p w14:paraId="19D088F0" w14:textId="08CE730C" w:rsidR="00476388" w:rsidRDefault="003E49D0" w:rsidP="00A61EC3">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r w:rsidRPr="0011793C">
        <w:rPr>
          <w:rFonts w:ascii="Arial" w:hAnsi="Arial" w:cs="Arial"/>
        </w:rPr>
        <w:t xml:space="preserve">Depner CM, Melanson EL, Eckel RH, </w:t>
      </w:r>
      <w:r w:rsidRPr="003E49D0">
        <w:rPr>
          <w:rFonts w:ascii="Arial" w:hAnsi="Arial" w:cs="Arial"/>
          <w:u w:val="single"/>
        </w:rPr>
        <w:t>Higgins JA</w:t>
      </w:r>
      <w:r w:rsidRPr="0011793C">
        <w:rPr>
          <w:rFonts w:ascii="Arial" w:hAnsi="Arial" w:cs="Arial"/>
        </w:rPr>
        <w:t>, Bergman BC, Perreault L, Knauer OA, Birks BR, Wright KP.</w:t>
      </w:r>
      <w:r>
        <w:rPr>
          <w:rFonts w:ascii="Arial" w:hAnsi="Arial" w:cs="Arial"/>
        </w:rPr>
        <w:t xml:space="preserve"> </w:t>
      </w:r>
      <w:r w:rsidR="0011793C" w:rsidRPr="0011793C">
        <w:rPr>
          <w:rFonts w:ascii="Arial" w:hAnsi="Arial" w:cs="Arial"/>
        </w:rPr>
        <w:t>Effects of ad libitum food intake, insufficient sleep and weekend recovery sleep on energy balance.</w:t>
      </w:r>
      <w:r>
        <w:rPr>
          <w:rFonts w:ascii="Arial" w:hAnsi="Arial" w:cs="Arial"/>
        </w:rPr>
        <w:t xml:space="preserve"> </w:t>
      </w:r>
      <w:r w:rsidR="0011793C" w:rsidRPr="003E49D0">
        <w:rPr>
          <w:rFonts w:ascii="Arial" w:hAnsi="Arial" w:cs="Arial"/>
        </w:rPr>
        <w:t>Sleep. 2021 Nov 12;44(11</w:t>
      </w:r>
      <w:proofErr w:type="gramStart"/>
      <w:r w:rsidR="0011793C" w:rsidRPr="003E49D0">
        <w:rPr>
          <w:rFonts w:ascii="Arial" w:hAnsi="Arial" w:cs="Arial"/>
        </w:rPr>
        <w:t>):zsab</w:t>
      </w:r>
      <w:proofErr w:type="gramEnd"/>
      <w:r w:rsidR="0011793C" w:rsidRPr="003E49D0">
        <w:rPr>
          <w:rFonts w:ascii="Arial" w:hAnsi="Arial" w:cs="Arial"/>
        </w:rPr>
        <w:t xml:space="preserve">136. </w:t>
      </w:r>
      <w:r>
        <w:rPr>
          <w:rFonts w:ascii="Arial" w:hAnsi="Arial" w:cs="Arial"/>
        </w:rPr>
        <w:t xml:space="preserve">   </w:t>
      </w:r>
      <w:r w:rsidR="0011793C" w:rsidRPr="003E49D0">
        <w:rPr>
          <w:rFonts w:ascii="Arial" w:hAnsi="Arial" w:cs="Arial"/>
        </w:rPr>
        <w:t xml:space="preserve"> </w:t>
      </w:r>
      <w:r w:rsidR="00A61EC3">
        <w:rPr>
          <w:rFonts w:ascii="Arial" w:hAnsi="Arial" w:cs="Arial"/>
        </w:rPr>
        <w:tab/>
      </w:r>
      <w:r w:rsidR="0011793C" w:rsidRPr="003E49D0">
        <w:rPr>
          <w:rFonts w:ascii="Arial" w:hAnsi="Arial" w:cs="Arial"/>
        </w:rPr>
        <w:t>PMID: 34059916</w:t>
      </w:r>
    </w:p>
    <w:p w14:paraId="34A1CF99" w14:textId="77777777" w:rsidR="000E761E" w:rsidRPr="000E761E" w:rsidRDefault="000E761E" w:rsidP="000E761E">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r w:rsidRPr="000E761E">
        <w:rPr>
          <w:rFonts w:ascii="Arial" w:hAnsi="Arial" w:cs="Arial"/>
        </w:rPr>
        <w:t xml:space="preserve">Pan Z, Forjan D, Marden T, Padia J, Ghosh T, Hossain D, Thomas JG, McCrory MA, Sazonov E, </w:t>
      </w:r>
      <w:r w:rsidRPr="000E761E">
        <w:rPr>
          <w:rFonts w:ascii="Arial" w:hAnsi="Arial" w:cs="Arial"/>
          <w:u w:val="single"/>
        </w:rPr>
        <w:t>Higgins JA</w:t>
      </w:r>
      <w:r w:rsidRPr="000E761E">
        <w:rPr>
          <w:rFonts w:ascii="Arial" w:hAnsi="Arial" w:cs="Arial"/>
        </w:rPr>
        <w:t xml:space="preserve">. (2022) Improvement of Methodology for Manual Energy Intake Estimation </w:t>
      </w:r>
      <w:proofErr w:type="gramStart"/>
      <w:r w:rsidRPr="000E761E">
        <w:rPr>
          <w:rFonts w:ascii="Arial" w:hAnsi="Arial" w:cs="Arial"/>
        </w:rPr>
        <w:t>From</w:t>
      </w:r>
      <w:proofErr w:type="gramEnd"/>
      <w:r w:rsidRPr="000E761E">
        <w:rPr>
          <w:rFonts w:ascii="Arial" w:hAnsi="Arial" w:cs="Arial"/>
        </w:rPr>
        <w:t xml:space="preserve"> Passive Capture Devices. Front </w:t>
      </w:r>
      <w:proofErr w:type="spellStart"/>
      <w:r w:rsidRPr="000E761E">
        <w:rPr>
          <w:rFonts w:ascii="Arial" w:hAnsi="Arial" w:cs="Arial"/>
        </w:rPr>
        <w:t>Nutr</w:t>
      </w:r>
      <w:proofErr w:type="spellEnd"/>
      <w:r w:rsidRPr="000E761E">
        <w:rPr>
          <w:rFonts w:ascii="Arial" w:hAnsi="Arial" w:cs="Arial"/>
        </w:rPr>
        <w:t xml:space="preserve">. 22;9: 877775. PMID: 35811954 </w:t>
      </w:r>
    </w:p>
    <w:p w14:paraId="7CD5FD52" w14:textId="77777777" w:rsidR="000E761E" w:rsidRPr="000E761E" w:rsidRDefault="000E761E" w:rsidP="000E761E">
      <w:pPr>
        <w:pStyle w:val="ListParagraph"/>
        <w:keepLines/>
        <w:numPr>
          <w:ilvl w:val="0"/>
          <w:numId w:val="8"/>
        </w:numPr>
        <w:tabs>
          <w:tab w:val="left" w:pos="360"/>
          <w:tab w:val="left" w:pos="7470"/>
        </w:tabs>
        <w:suppressAutoHyphens/>
        <w:autoSpaceDN w:val="0"/>
        <w:spacing w:after="0" w:line="300" w:lineRule="exact"/>
        <w:ind w:left="360"/>
        <w:rPr>
          <w:rFonts w:ascii="Arial" w:hAnsi="Arial" w:cs="Arial"/>
        </w:rPr>
      </w:pPr>
      <w:r w:rsidRPr="000E761E">
        <w:rPr>
          <w:rFonts w:ascii="Arial" w:hAnsi="Arial" w:cs="Arial"/>
        </w:rPr>
        <w:t xml:space="preserve">Wellberg EA, Corleto KA, Checkley LA, Jindal S, Johnson G, </w:t>
      </w:r>
      <w:r w:rsidRPr="000E761E">
        <w:rPr>
          <w:rFonts w:ascii="Arial" w:hAnsi="Arial" w:cs="Arial"/>
          <w:u w:val="single"/>
        </w:rPr>
        <w:t>Higgins JA</w:t>
      </w:r>
      <w:r w:rsidRPr="000E761E">
        <w:rPr>
          <w:rFonts w:ascii="Arial" w:hAnsi="Arial" w:cs="Arial"/>
        </w:rPr>
        <w:t xml:space="preserve">, Obeid S, Anderson SM, Thor AD, Schedin PJ, MacLean PS, Giles ED. (2022) Preventing ovariectomy-induced weight gain decreases tumor burden in rodent models of obesity and postmenopausal breast cancer. Breast Cancer Res. 2022 Jun 20;24(1):42. PMID: 35725493 </w:t>
      </w:r>
    </w:p>
    <w:p w14:paraId="732054C5" w14:textId="126A8B70" w:rsidR="00242320" w:rsidRDefault="000E761E" w:rsidP="000E761E">
      <w:pPr>
        <w:pStyle w:val="ListParagraph"/>
        <w:keepLines/>
        <w:numPr>
          <w:ilvl w:val="0"/>
          <w:numId w:val="8"/>
        </w:numPr>
        <w:tabs>
          <w:tab w:val="left" w:pos="7470"/>
        </w:tabs>
        <w:suppressAutoHyphens/>
        <w:autoSpaceDN w:val="0"/>
        <w:spacing w:after="0" w:line="300" w:lineRule="exact"/>
        <w:ind w:left="360"/>
        <w:rPr>
          <w:rFonts w:ascii="Arial" w:hAnsi="Arial" w:cs="Arial"/>
        </w:rPr>
      </w:pPr>
      <w:r w:rsidRPr="000E761E">
        <w:rPr>
          <w:rFonts w:ascii="Arial" w:hAnsi="Arial" w:cs="Arial"/>
          <w:u w:val="single"/>
        </w:rPr>
        <w:t>Higgins J</w:t>
      </w:r>
      <w:r w:rsidRPr="000E761E">
        <w:rPr>
          <w:rFonts w:ascii="Arial" w:hAnsi="Arial" w:cs="Arial"/>
        </w:rPr>
        <w:t xml:space="preserve">, Zeitler P, Drews KL, Arslanian S, Copeland K, </w:t>
      </w:r>
      <w:proofErr w:type="spellStart"/>
      <w:r w:rsidRPr="000E761E">
        <w:rPr>
          <w:rFonts w:ascii="Arial" w:hAnsi="Arial" w:cs="Arial"/>
        </w:rPr>
        <w:t>Goland</w:t>
      </w:r>
      <w:proofErr w:type="spellEnd"/>
      <w:r w:rsidRPr="000E761E">
        <w:rPr>
          <w:rFonts w:ascii="Arial" w:hAnsi="Arial" w:cs="Arial"/>
        </w:rPr>
        <w:t xml:space="preserve"> R, Klingensmith G, Lipman TH, </w:t>
      </w:r>
      <w:proofErr w:type="spellStart"/>
      <w:r w:rsidRPr="000E761E">
        <w:rPr>
          <w:rFonts w:ascii="Arial" w:hAnsi="Arial" w:cs="Arial"/>
        </w:rPr>
        <w:t>Tollefsen</w:t>
      </w:r>
      <w:proofErr w:type="spellEnd"/>
      <w:r w:rsidRPr="000E761E">
        <w:rPr>
          <w:rFonts w:ascii="Arial" w:hAnsi="Arial" w:cs="Arial"/>
        </w:rPr>
        <w:t xml:space="preserve"> S; TODAY Study Group.  (2022) ZnT8 autoantibody prevalence is low in youth with type 2 diabetes and associated with higher insulin sensitivity, lower insulin secretion, and lower disposition index.  J Clin </w:t>
      </w:r>
      <w:proofErr w:type="spellStart"/>
      <w:r w:rsidRPr="000E761E">
        <w:rPr>
          <w:rFonts w:ascii="Arial" w:hAnsi="Arial" w:cs="Arial"/>
        </w:rPr>
        <w:t>Transl</w:t>
      </w:r>
      <w:proofErr w:type="spellEnd"/>
      <w:r w:rsidRPr="000E761E">
        <w:rPr>
          <w:rFonts w:ascii="Arial" w:hAnsi="Arial" w:cs="Arial"/>
        </w:rPr>
        <w:t xml:space="preserve"> Endocrinol. 11;29: 100300.  PMID: 35601597</w:t>
      </w:r>
    </w:p>
    <w:p w14:paraId="1C73FC11" w14:textId="0CC1274C" w:rsidR="00727616" w:rsidRDefault="00727616" w:rsidP="000E761E">
      <w:pPr>
        <w:pStyle w:val="ListParagraph"/>
        <w:keepLines/>
        <w:numPr>
          <w:ilvl w:val="0"/>
          <w:numId w:val="8"/>
        </w:numPr>
        <w:tabs>
          <w:tab w:val="left" w:pos="7470"/>
        </w:tabs>
        <w:suppressAutoHyphens/>
        <w:autoSpaceDN w:val="0"/>
        <w:spacing w:after="0" w:line="300" w:lineRule="exact"/>
        <w:ind w:left="360"/>
        <w:rPr>
          <w:rFonts w:ascii="Arial" w:hAnsi="Arial" w:cs="Arial"/>
        </w:rPr>
      </w:pPr>
      <w:r w:rsidRPr="00727616">
        <w:rPr>
          <w:rFonts w:ascii="Arial" w:hAnsi="Arial" w:cs="Arial"/>
        </w:rPr>
        <w:t xml:space="preserve">Rynders CA, Bowen AE, Cooper E, Brinton JT, </w:t>
      </w:r>
      <w:r w:rsidRPr="00727616">
        <w:rPr>
          <w:rFonts w:ascii="Arial" w:hAnsi="Arial" w:cs="Arial"/>
          <w:u w:val="single"/>
        </w:rPr>
        <w:t>Higgins J</w:t>
      </w:r>
      <w:r w:rsidRPr="00727616">
        <w:rPr>
          <w:rFonts w:ascii="Arial" w:hAnsi="Arial" w:cs="Arial"/>
        </w:rPr>
        <w:t xml:space="preserve">, Nadeau KJ, Wright KP Jr, Simon SL. A Naturalistic </w:t>
      </w:r>
      <w:proofErr w:type="spellStart"/>
      <w:r w:rsidRPr="00727616">
        <w:rPr>
          <w:rFonts w:ascii="Arial" w:hAnsi="Arial" w:cs="Arial"/>
        </w:rPr>
        <w:t>Actigraphic</w:t>
      </w:r>
      <w:proofErr w:type="spellEnd"/>
      <w:r w:rsidRPr="00727616">
        <w:rPr>
          <w:rFonts w:ascii="Arial" w:hAnsi="Arial" w:cs="Arial"/>
        </w:rPr>
        <w:t xml:space="preserve"> Assessment of Changes in Adolescent Sleep, Light Exposure, and Activity Before and During COVID-19. J Biol Rhythms. 2022 Dec;37(6):690-699. </w:t>
      </w:r>
      <w:proofErr w:type="spellStart"/>
      <w:r w:rsidRPr="00727616">
        <w:rPr>
          <w:rFonts w:ascii="Arial" w:hAnsi="Arial" w:cs="Arial"/>
        </w:rPr>
        <w:t>doi</w:t>
      </w:r>
      <w:proofErr w:type="spellEnd"/>
      <w:r w:rsidRPr="00727616">
        <w:rPr>
          <w:rFonts w:ascii="Arial" w:hAnsi="Arial" w:cs="Arial"/>
        </w:rPr>
        <w:t xml:space="preserve">: 10.1177/07487304221123455. </w:t>
      </w:r>
      <w:proofErr w:type="spellStart"/>
      <w:r w:rsidRPr="00727616">
        <w:rPr>
          <w:rFonts w:ascii="Arial" w:hAnsi="Arial" w:cs="Arial"/>
        </w:rPr>
        <w:t>Epub</w:t>
      </w:r>
      <w:proofErr w:type="spellEnd"/>
      <w:r w:rsidRPr="00727616">
        <w:rPr>
          <w:rFonts w:ascii="Arial" w:hAnsi="Arial" w:cs="Arial"/>
        </w:rPr>
        <w:t xml:space="preserve"> 2022 Sep 20. PMID: 36124632.</w:t>
      </w:r>
    </w:p>
    <w:p w14:paraId="31C66E3B" w14:textId="5E3E07E1" w:rsidR="00727616" w:rsidRDefault="00727616" w:rsidP="000E761E">
      <w:pPr>
        <w:pStyle w:val="ListParagraph"/>
        <w:keepLines/>
        <w:numPr>
          <w:ilvl w:val="0"/>
          <w:numId w:val="8"/>
        </w:numPr>
        <w:tabs>
          <w:tab w:val="left" w:pos="7470"/>
        </w:tabs>
        <w:suppressAutoHyphens/>
        <w:autoSpaceDN w:val="0"/>
        <w:spacing w:after="0" w:line="300" w:lineRule="exact"/>
        <w:ind w:left="360"/>
        <w:rPr>
          <w:rFonts w:ascii="Arial" w:hAnsi="Arial" w:cs="Arial"/>
        </w:rPr>
      </w:pPr>
      <w:r w:rsidRPr="00727616">
        <w:rPr>
          <w:rFonts w:ascii="Arial" w:hAnsi="Arial" w:cs="Arial"/>
        </w:rPr>
        <w:t xml:space="preserve">Gandica R, Weinstock RS, Gunaratne M, Arslanian S, Doherty L, </w:t>
      </w:r>
      <w:proofErr w:type="spellStart"/>
      <w:r w:rsidRPr="00727616">
        <w:rPr>
          <w:rFonts w:ascii="Arial" w:hAnsi="Arial" w:cs="Arial"/>
        </w:rPr>
        <w:t>Geffner</w:t>
      </w:r>
      <w:proofErr w:type="spellEnd"/>
      <w:r w:rsidRPr="00727616">
        <w:rPr>
          <w:rFonts w:ascii="Arial" w:hAnsi="Arial" w:cs="Arial"/>
        </w:rPr>
        <w:t xml:space="preserve"> ME, </w:t>
      </w:r>
      <w:proofErr w:type="spellStart"/>
      <w:r w:rsidRPr="00727616">
        <w:rPr>
          <w:rFonts w:ascii="Arial" w:hAnsi="Arial" w:cs="Arial"/>
        </w:rPr>
        <w:t>Laffel</w:t>
      </w:r>
      <w:proofErr w:type="spellEnd"/>
      <w:r w:rsidRPr="00727616">
        <w:rPr>
          <w:rFonts w:ascii="Arial" w:hAnsi="Arial" w:cs="Arial"/>
        </w:rPr>
        <w:t xml:space="preserve"> L, </w:t>
      </w:r>
      <w:r w:rsidRPr="00727616">
        <w:rPr>
          <w:rFonts w:ascii="Arial" w:hAnsi="Arial" w:cs="Arial"/>
          <w:u w:val="single"/>
        </w:rPr>
        <w:t>Higgins J</w:t>
      </w:r>
      <w:r w:rsidRPr="00727616">
        <w:rPr>
          <w:rFonts w:ascii="Arial" w:hAnsi="Arial" w:cs="Arial"/>
        </w:rPr>
        <w:t xml:space="preserve">. Long-Term Retention of Young Adult Study Participants with Youth-Onset Type 2 Diabetes: Results from the TODAY2 Study. </w:t>
      </w:r>
      <w:proofErr w:type="spellStart"/>
      <w:r w:rsidRPr="00727616">
        <w:rPr>
          <w:rFonts w:ascii="Arial" w:hAnsi="Arial" w:cs="Arial"/>
        </w:rPr>
        <w:t>Horm</w:t>
      </w:r>
      <w:proofErr w:type="spellEnd"/>
      <w:r w:rsidRPr="00727616">
        <w:rPr>
          <w:rFonts w:ascii="Arial" w:hAnsi="Arial" w:cs="Arial"/>
        </w:rPr>
        <w:t xml:space="preserve"> Res </w:t>
      </w:r>
      <w:proofErr w:type="spellStart"/>
      <w:r w:rsidRPr="00727616">
        <w:rPr>
          <w:rFonts w:ascii="Arial" w:hAnsi="Arial" w:cs="Arial"/>
        </w:rPr>
        <w:t>Paediatr</w:t>
      </w:r>
      <w:proofErr w:type="spellEnd"/>
      <w:r w:rsidRPr="00727616">
        <w:rPr>
          <w:rFonts w:ascii="Arial" w:hAnsi="Arial" w:cs="Arial"/>
        </w:rPr>
        <w:t xml:space="preserve">. 2022 Nov </w:t>
      </w:r>
      <w:proofErr w:type="gramStart"/>
      <w:r w:rsidRPr="00727616">
        <w:rPr>
          <w:rFonts w:ascii="Arial" w:hAnsi="Arial" w:cs="Arial"/>
        </w:rPr>
        <w:t>21;.</w:t>
      </w:r>
      <w:proofErr w:type="gramEnd"/>
      <w:r w:rsidRPr="00727616">
        <w:rPr>
          <w:rFonts w:ascii="Arial" w:hAnsi="Arial" w:cs="Arial"/>
        </w:rPr>
        <w:t xml:space="preserve"> PMID: 36412631.</w:t>
      </w:r>
    </w:p>
    <w:p w14:paraId="08F76EBC" w14:textId="3B4E6771" w:rsidR="00727616" w:rsidRPr="003E49D0" w:rsidRDefault="00727616" w:rsidP="000E761E">
      <w:pPr>
        <w:pStyle w:val="ListParagraph"/>
        <w:keepLines/>
        <w:numPr>
          <w:ilvl w:val="0"/>
          <w:numId w:val="8"/>
        </w:numPr>
        <w:tabs>
          <w:tab w:val="left" w:pos="7470"/>
        </w:tabs>
        <w:suppressAutoHyphens/>
        <w:autoSpaceDN w:val="0"/>
        <w:spacing w:after="0" w:line="300" w:lineRule="exact"/>
        <w:ind w:left="360"/>
        <w:rPr>
          <w:rFonts w:ascii="Arial" w:hAnsi="Arial" w:cs="Arial"/>
        </w:rPr>
      </w:pPr>
      <w:r w:rsidRPr="00727616">
        <w:rPr>
          <w:rFonts w:ascii="Arial" w:hAnsi="Arial" w:cs="Arial"/>
        </w:rPr>
        <w:t xml:space="preserve">Doulah A, Ghosh T, Hossain D, Marden T, Parton JM, </w:t>
      </w:r>
      <w:r w:rsidRPr="00727616">
        <w:rPr>
          <w:rFonts w:ascii="Arial" w:hAnsi="Arial" w:cs="Arial"/>
          <w:u w:val="single"/>
        </w:rPr>
        <w:t>Higgins JA</w:t>
      </w:r>
      <w:r w:rsidRPr="00727616">
        <w:rPr>
          <w:rFonts w:ascii="Arial" w:hAnsi="Arial" w:cs="Arial"/>
        </w:rPr>
        <w:t xml:space="preserve">, McCrory MA, Sazonov E. Energy intake estimation using a novel wearable sensor and food images in a laboratory (pseudo-free-living) meal setting: quantification and contribution of sources of error. Int J </w:t>
      </w:r>
      <w:proofErr w:type="spellStart"/>
      <w:r w:rsidRPr="00727616">
        <w:rPr>
          <w:rFonts w:ascii="Arial" w:hAnsi="Arial" w:cs="Arial"/>
        </w:rPr>
        <w:t>Obes</w:t>
      </w:r>
      <w:proofErr w:type="spellEnd"/>
      <w:r w:rsidRPr="00727616">
        <w:rPr>
          <w:rFonts w:ascii="Arial" w:hAnsi="Arial" w:cs="Arial"/>
        </w:rPr>
        <w:t xml:space="preserve"> (</w:t>
      </w:r>
      <w:proofErr w:type="spellStart"/>
      <w:r w:rsidRPr="00727616">
        <w:rPr>
          <w:rFonts w:ascii="Arial" w:hAnsi="Arial" w:cs="Arial"/>
        </w:rPr>
        <w:t>Lond</w:t>
      </w:r>
      <w:proofErr w:type="spellEnd"/>
      <w:r w:rsidRPr="00727616">
        <w:rPr>
          <w:rFonts w:ascii="Arial" w:hAnsi="Arial" w:cs="Arial"/>
        </w:rPr>
        <w:t>). 2022 Nov;46(11):2050-2057. PMID: 36192533.</w:t>
      </w:r>
    </w:p>
    <w:p w14:paraId="0CF529C1" w14:textId="77777777" w:rsidR="00D91975" w:rsidRPr="003C5B78" w:rsidRDefault="00D91975" w:rsidP="00C872A3">
      <w:pPr>
        <w:pStyle w:val="ListParagraph"/>
        <w:keepLines/>
        <w:tabs>
          <w:tab w:val="left" w:pos="360"/>
        </w:tabs>
        <w:suppressAutoHyphens/>
        <w:autoSpaceDN w:val="0"/>
        <w:spacing w:after="0" w:line="300" w:lineRule="exact"/>
        <w:ind w:left="360" w:hanging="450"/>
        <w:rPr>
          <w:rFonts w:ascii="Arial" w:hAnsi="Arial" w:cs="Arial"/>
        </w:rPr>
      </w:pPr>
    </w:p>
    <w:p w14:paraId="487428A2" w14:textId="77777777" w:rsidR="00CF036D" w:rsidRPr="00CF036D" w:rsidRDefault="00CF036D" w:rsidP="00C872A3">
      <w:pPr>
        <w:keepLines/>
        <w:tabs>
          <w:tab w:val="left" w:pos="360"/>
        </w:tabs>
        <w:suppressAutoHyphens/>
        <w:autoSpaceDN w:val="0"/>
        <w:spacing w:after="0" w:line="300" w:lineRule="exact"/>
        <w:ind w:left="360" w:hanging="450"/>
        <w:rPr>
          <w:rFonts w:ascii="Arial" w:hAnsi="Arial" w:cs="Arial"/>
          <w:u w:val="single"/>
        </w:rPr>
      </w:pPr>
      <w:r w:rsidRPr="00CF036D">
        <w:rPr>
          <w:rFonts w:ascii="Arial" w:hAnsi="Arial" w:cs="Arial"/>
          <w:u w:val="single"/>
        </w:rPr>
        <w:t>Book Chapters</w:t>
      </w:r>
    </w:p>
    <w:p w14:paraId="2B47986F" w14:textId="77777777" w:rsidR="00CF036D" w:rsidRPr="00CF036D" w:rsidRDefault="00CF036D" w:rsidP="00C872A3">
      <w:pPr>
        <w:pStyle w:val="BodyText"/>
        <w:widowControl w:val="0"/>
        <w:numPr>
          <w:ilvl w:val="0"/>
          <w:numId w:val="8"/>
        </w:numPr>
        <w:tabs>
          <w:tab w:val="clear" w:pos="270"/>
          <w:tab w:val="clear" w:pos="1460"/>
          <w:tab w:val="clear" w:pos="2340"/>
          <w:tab w:val="left" w:pos="360"/>
        </w:tabs>
        <w:suppressAutoHyphens/>
        <w:spacing w:line="300" w:lineRule="exact"/>
        <w:ind w:left="360" w:hanging="450"/>
        <w:rPr>
          <w:rFonts w:ascii="Arial" w:hAnsi="Arial" w:cs="Arial"/>
          <w:snapToGrid w:val="0"/>
          <w:sz w:val="22"/>
          <w:szCs w:val="22"/>
        </w:rPr>
      </w:pPr>
      <w:r w:rsidRPr="00CF036D">
        <w:rPr>
          <w:rFonts w:ascii="Arial" w:hAnsi="Arial" w:cs="Arial"/>
          <w:snapToGrid w:val="0"/>
          <w:sz w:val="22"/>
          <w:szCs w:val="22"/>
        </w:rPr>
        <w:t xml:space="preserve">Storlien L, Else P, </w:t>
      </w:r>
      <w:proofErr w:type="spellStart"/>
      <w:r w:rsidRPr="00CF036D">
        <w:rPr>
          <w:rFonts w:ascii="Arial" w:hAnsi="Arial" w:cs="Arial"/>
          <w:snapToGrid w:val="0"/>
          <w:sz w:val="22"/>
          <w:szCs w:val="22"/>
        </w:rPr>
        <w:t>Edwell</w:t>
      </w:r>
      <w:proofErr w:type="spellEnd"/>
      <w:r w:rsidRPr="00CF036D">
        <w:rPr>
          <w:rFonts w:ascii="Arial" w:hAnsi="Arial" w:cs="Arial"/>
          <w:snapToGrid w:val="0"/>
          <w:sz w:val="22"/>
          <w:szCs w:val="22"/>
        </w:rPr>
        <w:t xml:space="preserve"> F, Thomas T, Tapsell L, Calvert G, </w:t>
      </w:r>
      <w:r w:rsidRPr="00CF036D">
        <w:rPr>
          <w:rFonts w:ascii="Arial" w:hAnsi="Arial" w:cs="Arial"/>
          <w:snapToGrid w:val="0"/>
          <w:sz w:val="22"/>
          <w:szCs w:val="22"/>
          <w:u w:val="single"/>
        </w:rPr>
        <w:t>Higgins JA</w:t>
      </w:r>
      <w:r w:rsidRPr="00CF036D">
        <w:rPr>
          <w:rFonts w:ascii="Arial" w:hAnsi="Arial" w:cs="Arial"/>
          <w:snapToGrid w:val="0"/>
          <w:sz w:val="22"/>
          <w:szCs w:val="22"/>
        </w:rPr>
        <w:t xml:space="preserve">.  Dietary fats, obesity and insulin resistance. In: Progress in Obesity Research: 8, G </w:t>
      </w:r>
      <w:proofErr w:type="spellStart"/>
      <w:r w:rsidRPr="00CF036D">
        <w:rPr>
          <w:rFonts w:ascii="Arial" w:hAnsi="Arial" w:cs="Arial"/>
          <w:snapToGrid w:val="0"/>
          <w:sz w:val="22"/>
          <w:szCs w:val="22"/>
        </w:rPr>
        <w:t>Ailhaud</w:t>
      </w:r>
      <w:proofErr w:type="spellEnd"/>
      <w:r w:rsidRPr="00CF036D">
        <w:rPr>
          <w:rFonts w:ascii="Arial" w:hAnsi="Arial" w:cs="Arial"/>
          <w:snapToGrid w:val="0"/>
          <w:sz w:val="22"/>
          <w:szCs w:val="22"/>
        </w:rPr>
        <w:t xml:space="preserve"> &amp; B Guy-Grand, eds. John Libbey &amp; Co. London, 1998, pp. 495-501.</w:t>
      </w:r>
    </w:p>
    <w:p w14:paraId="74AF9C09" w14:textId="77777777" w:rsidR="00CF036D" w:rsidRPr="00CF036D" w:rsidRDefault="00CF036D" w:rsidP="00C872A3">
      <w:pPr>
        <w:pStyle w:val="authors"/>
        <w:numPr>
          <w:ilvl w:val="0"/>
          <w:numId w:val="8"/>
        </w:numPr>
        <w:tabs>
          <w:tab w:val="left" w:pos="360"/>
        </w:tabs>
        <w:spacing w:before="0" w:beforeAutospacing="0" w:after="0" w:afterAutospacing="0" w:line="300" w:lineRule="exact"/>
        <w:ind w:left="360" w:hanging="450"/>
        <w:contextualSpacing/>
        <w:rPr>
          <w:rFonts w:ascii="Arial" w:hAnsi="Arial" w:cs="Arial"/>
          <w:sz w:val="22"/>
          <w:szCs w:val="22"/>
        </w:rPr>
      </w:pPr>
      <w:r w:rsidRPr="00CF036D">
        <w:rPr>
          <w:rFonts w:ascii="Arial" w:hAnsi="Arial" w:cs="Arial"/>
          <w:sz w:val="22"/>
          <w:szCs w:val="22"/>
        </w:rPr>
        <w:t xml:space="preserve">Brown MA, </w:t>
      </w:r>
      <w:proofErr w:type="spellStart"/>
      <w:r w:rsidRPr="00CF036D">
        <w:rPr>
          <w:rFonts w:ascii="Arial" w:hAnsi="Arial" w:cs="Arial"/>
          <w:sz w:val="22"/>
          <w:szCs w:val="22"/>
        </w:rPr>
        <w:t>Storlein</w:t>
      </w:r>
      <w:proofErr w:type="spellEnd"/>
      <w:r w:rsidRPr="00CF036D">
        <w:rPr>
          <w:rFonts w:ascii="Arial" w:hAnsi="Arial" w:cs="Arial"/>
          <w:sz w:val="22"/>
          <w:szCs w:val="22"/>
        </w:rPr>
        <w:t xml:space="preserve"> LH, Huang XF, Tapsell LC, Else PL, </w:t>
      </w:r>
      <w:r w:rsidRPr="00CF036D">
        <w:rPr>
          <w:rFonts w:ascii="Arial" w:hAnsi="Arial" w:cs="Arial"/>
          <w:sz w:val="22"/>
          <w:szCs w:val="22"/>
          <w:u w:val="single"/>
        </w:rPr>
        <w:t>Higgins JA</w:t>
      </w:r>
      <w:r w:rsidRPr="00CF036D">
        <w:rPr>
          <w:rFonts w:ascii="Arial" w:hAnsi="Arial" w:cs="Arial"/>
          <w:sz w:val="22"/>
          <w:szCs w:val="22"/>
        </w:rPr>
        <w:t xml:space="preserve">, Brown IL (2009) Dietary fat and carbohydrate composition: Metabolic disease </w:t>
      </w:r>
      <w:r w:rsidRPr="00CF036D">
        <w:rPr>
          <w:rFonts w:ascii="Arial" w:hAnsi="Arial" w:cs="Arial"/>
          <w:i/>
          <w:sz w:val="22"/>
          <w:szCs w:val="22"/>
        </w:rPr>
        <w:t>in</w:t>
      </w:r>
      <w:r w:rsidRPr="00CF036D">
        <w:rPr>
          <w:rFonts w:ascii="Arial" w:hAnsi="Arial" w:cs="Arial"/>
          <w:sz w:val="22"/>
          <w:szCs w:val="22"/>
        </w:rPr>
        <w:t xml:space="preserve"> “Fat Detection; Tase, texture, and post ingestive effects”. 1</w:t>
      </w:r>
      <w:r w:rsidRPr="00CF036D">
        <w:rPr>
          <w:rFonts w:ascii="Arial" w:hAnsi="Arial" w:cs="Arial"/>
          <w:sz w:val="22"/>
          <w:szCs w:val="22"/>
          <w:vertAlign w:val="superscript"/>
        </w:rPr>
        <w:t>st</w:t>
      </w:r>
      <w:r w:rsidRPr="00CF036D">
        <w:rPr>
          <w:rFonts w:ascii="Arial" w:hAnsi="Arial" w:cs="Arial"/>
          <w:sz w:val="22"/>
          <w:szCs w:val="22"/>
        </w:rPr>
        <w:t xml:space="preserve"> Ed Editors: </w:t>
      </w:r>
      <w:proofErr w:type="spellStart"/>
      <w:r w:rsidRPr="00CF036D">
        <w:rPr>
          <w:rFonts w:ascii="Arial" w:hAnsi="Arial" w:cs="Arial"/>
          <w:sz w:val="22"/>
          <w:szCs w:val="22"/>
        </w:rPr>
        <w:t>Montmayeur</w:t>
      </w:r>
      <w:proofErr w:type="spellEnd"/>
      <w:r w:rsidRPr="00CF036D">
        <w:rPr>
          <w:rFonts w:ascii="Arial" w:hAnsi="Arial" w:cs="Arial"/>
          <w:sz w:val="22"/>
          <w:szCs w:val="22"/>
        </w:rPr>
        <w:t xml:space="preserve"> JP and le </w:t>
      </w:r>
      <w:proofErr w:type="spellStart"/>
      <w:r w:rsidRPr="00CF036D">
        <w:rPr>
          <w:rFonts w:ascii="Arial" w:hAnsi="Arial" w:cs="Arial"/>
          <w:sz w:val="22"/>
          <w:szCs w:val="22"/>
        </w:rPr>
        <w:t>Coutre</w:t>
      </w:r>
      <w:proofErr w:type="spellEnd"/>
      <w:r w:rsidRPr="00CF036D">
        <w:rPr>
          <w:rFonts w:ascii="Arial" w:hAnsi="Arial" w:cs="Arial"/>
          <w:sz w:val="22"/>
          <w:szCs w:val="22"/>
        </w:rPr>
        <w:t xml:space="preserve"> J. CRC Press, Boca Raton, FL. </w:t>
      </w:r>
    </w:p>
    <w:p w14:paraId="1001EA93" w14:textId="77777777" w:rsidR="00CF036D" w:rsidRPr="00CF036D" w:rsidRDefault="00CF036D" w:rsidP="00C872A3">
      <w:pPr>
        <w:pStyle w:val="Heading2"/>
        <w:keepNext/>
        <w:numPr>
          <w:ilvl w:val="0"/>
          <w:numId w:val="8"/>
        </w:numPr>
        <w:tabs>
          <w:tab w:val="left" w:pos="360"/>
        </w:tabs>
        <w:autoSpaceDE w:val="0"/>
        <w:autoSpaceDN w:val="0"/>
        <w:spacing w:before="0" w:beforeAutospacing="0" w:after="0" w:afterAutospacing="0" w:line="300" w:lineRule="exact"/>
        <w:ind w:left="360" w:hanging="450"/>
        <w:rPr>
          <w:rFonts w:ascii="Arial" w:hAnsi="Arial" w:cs="Arial"/>
          <w:b w:val="0"/>
          <w:sz w:val="22"/>
          <w:szCs w:val="22"/>
        </w:rPr>
      </w:pPr>
      <w:r w:rsidRPr="00CF036D">
        <w:rPr>
          <w:rFonts w:ascii="Arial" w:hAnsi="Arial" w:cs="Arial"/>
          <w:b w:val="0"/>
          <w:sz w:val="22"/>
          <w:szCs w:val="22"/>
          <w:u w:val="single"/>
        </w:rPr>
        <w:t>Higgins JA</w:t>
      </w:r>
      <w:r w:rsidRPr="00CF036D">
        <w:rPr>
          <w:rFonts w:ascii="Arial" w:hAnsi="Arial" w:cs="Arial"/>
          <w:b w:val="0"/>
          <w:sz w:val="22"/>
          <w:szCs w:val="22"/>
        </w:rPr>
        <w:t xml:space="preserve"> and </w:t>
      </w:r>
      <w:proofErr w:type="spellStart"/>
      <w:r w:rsidRPr="00CF036D">
        <w:rPr>
          <w:rFonts w:ascii="Arial" w:hAnsi="Arial" w:cs="Arial"/>
          <w:b w:val="0"/>
          <w:sz w:val="22"/>
          <w:szCs w:val="22"/>
        </w:rPr>
        <w:t>Donahoo</w:t>
      </w:r>
      <w:proofErr w:type="spellEnd"/>
      <w:r w:rsidRPr="00CF036D">
        <w:rPr>
          <w:rFonts w:ascii="Arial" w:hAnsi="Arial" w:cs="Arial"/>
          <w:b w:val="0"/>
          <w:sz w:val="22"/>
          <w:szCs w:val="22"/>
        </w:rPr>
        <w:t xml:space="preserve"> WT (2009) Adiposity is The Enemy: Body Composition and Insulin </w:t>
      </w:r>
      <w:proofErr w:type="gramStart"/>
      <w:r w:rsidRPr="00CF036D">
        <w:rPr>
          <w:rFonts w:ascii="Arial" w:hAnsi="Arial" w:cs="Arial"/>
          <w:b w:val="0"/>
          <w:sz w:val="22"/>
          <w:szCs w:val="22"/>
        </w:rPr>
        <w:t xml:space="preserve">Sensitivity </w:t>
      </w:r>
      <w:r w:rsidRPr="00CF036D">
        <w:rPr>
          <w:rFonts w:ascii="Arial" w:hAnsi="Arial" w:cs="Arial"/>
          <w:b w:val="0"/>
          <w:i/>
          <w:sz w:val="22"/>
          <w:szCs w:val="22"/>
        </w:rPr>
        <w:t xml:space="preserve"> in</w:t>
      </w:r>
      <w:proofErr w:type="gramEnd"/>
      <w:r w:rsidRPr="00CF036D">
        <w:rPr>
          <w:rFonts w:ascii="Arial" w:hAnsi="Arial" w:cs="Arial"/>
          <w:b w:val="0"/>
          <w:sz w:val="22"/>
          <w:szCs w:val="22"/>
        </w:rPr>
        <w:t xml:space="preserve"> “Insulin Resistance: Childhood Precursors and Adult Disease”. 1</w:t>
      </w:r>
      <w:r w:rsidRPr="00CF036D">
        <w:rPr>
          <w:rFonts w:ascii="Arial" w:hAnsi="Arial" w:cs="Arial"/>
          <w:b w:val="0"/>
          <w:sz w:val="22"/>
          <w:szCs w:val="22"/>
          <w:vertAlign w:val="superscript"/>
        </w:rPr>
        <w:t>st</w:t>
      </w:r>
      <w:r w:rsidRPr="00CF036D">
        <w:rPr>
          <w:rFonts w:ascii="Arial" w:hAnsi="Arial" w:cs="Arial"/>
          <w:b w:val="0"/>
          <w:sz w:val="22"/>
          <w:szCs w:val="22"/>
        </w:rPr>
        <w:t xml:space="preserve"> Ed. Editors; Zeitler P and Nadeau K. Humana Press.</w:t>
      </w:r>
    </w:p>
    <w:p w14:paraId="3490D30F" w14:textId="77777777" w:rsidR="00CF036D" w:rsidRPr="00CF036D" w:rsidRDefault="00CF036D" w:rsidP="00C872A3">
      <w:pPr>
        <w:pStyle w:val="Heading2"/>
        <w:keepNext/>
        <w:numPr>
          <w:ilvl w:val="0"/>
          <w:numId w:val="8"/>
        </w:numPr>
        <w:tabs>
          <w:tab w:val="left" w:pos="360"/>
        </w:tabs>
        <w:autoSpaceDE w:val="0"/>
        <w:autoSpaceDN w:val="0"/>
        <w:spacing w:before="0" w:beforeAutospacing="0" w:after="0" w:afterAutospacing="0" w:line="300" w:lineRule="exact"/>
        <w:ind w:left="360" w:hanging="450"/>
        <w:rPr>
          <w:rFonts w:ascii="Arial" w:hAnsi="Arial" w:cs="Arial"/>
          <w:b w:val="0"/>
          <w:sz w:val="22"/>
          <w:szCs w:val="22"/>
        </w:rPr>
      </w:pPr>
      <w:r w:rsidRPr="00CF036D">
        <w:rPr>
          <w:rFonts w:ascii="Arial" w:hAnsi="Arial" w:cs="Arial"/>
          <w:b w:val="0"/>
          <w:sz w:val="22"/>
          <w:szCs w:val="22"/>
        </w:rPr>
        <w:t xml:space="preserve">Davis S, Sherk V, </w:t>
      </w:r>
      <w:r w:rsidRPr="00CF036D">
        <w:rPr>
          <w:rFonts w:ascii="Arial" w:hAnsi="Arial" w:cs="Arial"/>
          <w:b w:val="0"/>
          <w:sz w:val="22"/>
          <w:szCs w:val="22"/>
          <w:u w:val="single"/>
        </w:rPr>
        <w:t>Higgins JA</w:t>
      </w:r>
      <w:r w:rsidRPr="00CF036D">
        <w:rPr>
          <w:rFonts w:ascii="Arial" w:hAnsi="Arial" w:cs="Arial"/>
          <w:b w:val="0"/>
          <w:sz w:val="22"/>
          <w:szCs w:val="22"/>
        </w:rPr>
        <w:t xml:space="preserve"> (2017) Adiposity is The Enemy: Body Composition and Insulin </w:t>
      </w:r>
      <w:proofErr w:type="gramStart"/>
      <w:r w:rsidRPr="00CF036D">
        <w:rPr>
          <w:rFonts w:ascii="Arial" w:hAnsi="Arial" w:cs="Arial"/>
          <w:b w:val="0"/>
          <w:sz w:val="22"/>
          <w:szCs w:val="22"/>
        </w:rPr>
        <w:t xml:space="preserve">Sensitivity </w:t>
      </w:r>
      <w:r w:rsidRPr="00CF036D">
        <w:rPr>
          <w:rFonts w:ascii="Arial" w:hAnsi="Arial" w:cs="Arial"/>
          <w:b w:val="0"/>
          <w:i/>
          <w:sz w:val="22"/>
          <w:szCs w:val="22"/>
        </w:rPr>
        <w:t xml:space="preserve"> in</w:t>
      </w:r>
      <w:proofErr w:type="gramEnd"/>
      <w:r w:rsidRPr="00CF036D">
        <w:rPr>
          <w:rFonts w:ascii="Arial" w:hAnsi="Arial" w:cs="Arial"/>
          <w:b w:val="0"/>
          <w:sz w:val="22"/>
          <w:szCs w:val="22"/>
        </w:rPr>
        <w:t xml:space="preserve"> “Insulin Resistance: Childhood Precursors and Adult Disease”. 2nd Ed. Editors; Zeitler P and Nadeau K. Humana Press.</w:t>
      </w:r>
    </w:p>
    <w:p w14:paraId="32FDAF21" w14:textId="41D560C5" w:rsidR="001B57DA" w:rsidRDefault="00646F82" w:rsidP="00C872A3">
      <w:pPr>
        <w:ind w:hanging="450"/>
        <w:rPr>
          <w:rFonts w:ascii="Arial" w:hAnsi="Arial" w:cs="Arial"/>
        </w:rPr>
      </w:pPr>
    </w:p>
    <w:p w14:paraId="40AD091D" w14:textId="4363FD45" w:rsidR="00D10069" w:rsidRPr="00923240" w:rsidRDefault="00D10069" w:rsidP="00923240">
      <w:pPr>
        <w:rPr>
          <w:rFonts w:ascii="Arial" w:hAnsi="Arial" w:cs="Arial"/>
        </w:rPr>
      </w:pPr>
    </w:p>
    <w:sectPr w:rsidR="00D10069" w:rsidRPr="00923240" w:rsidSect="002751E2">
      <w:headerReference w:type="default" r:id="rId21"/>
      <w:pgSz w:w="12240" w:h="15840"/>
      <w:pgMar w:top="1170" w:right="9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5F83" w14:textId="77777777" w:rsidR="0080465F" w:rsidRDefault="0080465F" w:rsidP="00CF036D">
      <w:pPr>
        <w:spacing w:after="0" w:line="240" w:lineRule="auto"/>
      </w:pPr>
      <w:r>
        <w:separator/>
      </w:r>
    </w:p>
  </w:endnote>
  <w:endnote w:type="continuationSeparator" w:id="0">
    <w:p w14:paraId="70165FBB" w14:textId="77777777" w:rsidR="0080465F" w:rsidRDefault="0080465F" w:rsidP="00CF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1423" w14:textId="77777777" w:rsidR="0080465F" w:rsidRDefault="0080465F" w:rsidP="00CF036D">
      <w:pPr>
        <w:spacing w:after="0" w:line="240" w:lineRule="auto"/>
      </w:pPr>
      <w:r>
        <w:separator/>
      </w:r>
    </w:p>
  </w:footnote>
  <w:footnote w:type="continuationSeparator" w:id="0">
    <w:p w14:paraId="2A9F0B23" w14:textId="77777777" w:rsidR="0080465F" w:rsidRDefault="0080465F" w:rsidP="00CF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82D8" w14:textId="77777777" w:rsidR="00C9673C" w:rsidRPr="00D6285B" w:rsidRDefault="00CF036D" w:rsidP="00D6285B">
    <w:pPr>
      <w:pStyle w:val="Header"/>
      <w:tabs>
        <w:tab w:val="clear" w:pos="4680"/>
        <w:tab w:val="clear" w:pos="9360"/>
        <w:tab w:val="right" w:pos="10170"/>
      </w:tabs>
      <w:rPr>
        <w:u w:val="single"/>
      </w:rPr>
    </w:pPr>
    <w:r w:rsidRPr="00836717">
      <w:rPr>
        <w:u w:val="single"/>
      </w:rPr>
      <w:t xml:space="preserve">Janine Higgins, </w:t>
    </w:r>
    <w:proofErr w:type="gramStart"/>
    <w:r w:rsidRPr="00836717">
      <w:rPr>
        <w:u w:val="single"/>
      </w:rPr>
      <w:t>PhD</w:t>
    </w:r>
    <w:r>
      <w:rPr>
        <w:u w:val="single"/>
      </w:rPr>
      <w:t xml:space="preserve"> </w:t>
    </w:r>
    <w:r w:rsidRPr="00761788">
      <w:rPr>
        <w:u w:val="single"/>
      </w:rPr>
      <w:t xml:space="preserve"> </w:t>
    </w:r>
    <w:r>
      <w:rPr>
        <w:u w:val="single"/>
      </w:rPr>
      <w:tab/>
    </w:r>
    <w:proofErr w:type="gramEnd"/>
    <w:r w:rsidRPr="00761788">
      <w:rPr>
        <w:u w:val="single"/>
      </w:rPr>
      <w:fldChar w:fldCharType="begin"/>
    </w:r>
    <w:r w:rsidRPr="00761788">
      <w:rPr>
        <w:u w:val="single"/>
      </w:rPr>
      <w:instrText xml:space="preserve"> PAGE   \* MERGEFORMAT </w:instrText>
    </w:r>
    <w:r w:rsidRPr="00761788">
      <w:rPr>
        <w:u w:val="single"/>
      </w:rPr>
      <w:fldChar w:fldCharType="separate"/>
    </w:r>
    <w:r w:rsidR="00F0792C">
      <w:rPr>
        <w:noProof/>
        <w:u w:val="single"/>
      </w:rPr>
      <w:t>6</w:t>
    </w:r>
    <w:r w:rsidRPr="00761788">
      <w:rPr>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6D7"/>
    <w:multiLevelType w:val="hybridMultilevel"/>
    <w:tmpl w:val="D0CCAD86"/>
    <w:lvl w:ilvl="0" w:tplc="04090001">
      <w:start w:val="1"/>
      <w:numFmt w:val="bullet"/>
      <w:lvlText w:val=""/>
      <w:lvlJc w:val="left"/>
      <w:pPr>
        <w:ind w:left="720" w:hanging="360"/>
      </w:pPr>
      <w:rPr>
        <w:rFonts w:ascii="Symbol" w:hAnsi="Symbol" w:hint="default"/>
      </w:rPr>
    </w:lvl>
    <w:lvl w:ilvl="1" w:tplc="CE44B17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4E8D"/>
    <w:multiLevelType w:val="hybridMultilevel"/>
    <w:tmpl w:val="B93EF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62DF7"/>
    <w:multiLevelType w:val="hybridMultilevel"/>
    <w:tmpl w:val="3280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020B6"/>
    <w:multiLevelType w:val="hybridMultilevel"/>
    <w:tmpl w:val="B33A6B7A"/>
    <w:lvl w:ilvl="0" w:tplc="B8F659EA">
      <w:start w:val="1"/>
      <w:numFmt w:val="decimal"/>
      <w:lvlText w:val="%1."/>
      <w:lvlJc w:val="left"/>
      <w:pPr>
        <w:ind w:left="35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C5678"/>
    <w:multiLevelType w:val="hybridMultilevel"/>
    <w:tmpl w:val="4E9AF94C"/>
    <w:lvl w:ilvl="0" w:tplc="04090001">
      <w:start w:val="1"/>
      <w:numFmt w:val="bullet"/>
      <w:lvlText w:val=""/>
      <w:lvlJc w:val="left"/>
      <w:pPr>
        <w:ind w:left="900" w:hanging="360"/>
      </w:pPr>
      <w:rPr>
        <w:rFonts w:ascii="Symbol" w:hAnsi="Symbol" w:hint="default"/>
      </w:rPr>
    </w:lvl>
    <w:lvl w:ilvl="1" w:tplc="3DC4D4B2">
      <w:numFmt w:val="bullet"/>
      <w:lvlText w:val="-"/>
      <w:lvlJc w:val="left"/>
      <w:pPr>
        <w:ind w:left="1620" w:hanging="360"/>
      </w:pPr>
      <w:rPr>
        <w:rFonts w:ascii="Arial" w:eastAsia="Calibr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F5F1D12"/>
    <w:multiLevelType w:val="hybridMultilevel"/>
    <w:tmpl w:val="868C292E"/>
    <w:lvl w:ilvl="0" w:tplc="B80415A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60B6F"/>
    <w:multiLevelType w:val="hybridMultilevel"/>
    <w:tmpl w:val="BE24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C7511"/>
    <w:multiLevelType w:val="hybridMultilevel"/>
    <w:tmpl w:val="7C322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53A5A"/>
    <w:multiLevelType w:val="hybridMultilevel"/>
    <w:tmpl w:val="C02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16F5"/>
    <w:multiLevelType w:val="hybridMultilevel"/>
    <w:tmpl w:val="EBC8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831A4"/>
    <w:multiLevelType w:val="hybridMultilevel"/>
    <w:tmpl w:val="347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5DDD"/>
    <w:multiLevelType w:val="hybridMultilevel"/>
    <w:tmpl w:val="FD0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A0CDC"/>
    <w:multiLevelType w:val="hybridMultilevel"/>
    <w:tmpl w:val="69D0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2696A"/>
    <w:multiLevelType w:val="hybridMultilevel"/>
    <w:tmpl w:val="DE04F5F4"/>
    <w:lvl w:ilvl="0" w:tplc="04090001">
      <w:start w:val="1"/>
      <w:numFmt w:val="bullet"/>
      <w:lvlText w:val=""/>
      <w:lvlJc w:val="left"/>
      <w:pPr>
        <w:ind w:left="720" w:hanging="360"/>
      </w:pPr>
      <w:rPr>
        <w:rFonts w:ascii="Symbol" w:hAnsi="Symbol" w:hint="default"/>
      </w:rPr>
    </w:lvl>
    <w:lvl w:ilvl="1" w:tplc="3DC4D4B2">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9"/>
  </w:num>
  <w:num w:numId="5">
    <w:abstractNumId w:val="2"/>
  </w:num>
  <w:num w:numId="6">
    <w:abstractNumId w:val="6"/>
  </w:num>
  <w:num w:numId="7">
    <w:abstractNumId w:val="4"/>
  </w:num>
  <w:num w:numId="8">
    <w:abstractNumId w:val="5"/>
  </w:num>
  <w:num w:numId="9">
    <w:abstractNumId w:val="3"/>
  </w:num>
  <w:num w:numId="10">
    <w:abstractNumId w:val="12"/>
  </w:num>
  <w:num w:numId="11">
    <w:abstractNumId w:val="11"/>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6D"/>
    <w:rsid w:val="00003C0C"/>
    <w:rsid w:val="00031FFE"/>
    <w:rsid w:val="00056C42"/>
    <w:rsid w:val="000615AB"/>
    <w:rsid w:val="00076749"/>
    <w:rsid w:val="00082DF2"/>
    <w:rsid w:val="00084674"/>
    <w:rsid w:val="000A614F"/>
    <w:rsid w:val="000B5E37"/>
    <w:rsid w:val="000E761E"/>
    <w:rsid w:val="000F3F62"/>
    <w:rsid w:val="0010616A"/>
    <w:rsid w:val="00112E4C"/>
    <w:rsid w:val="0011793C"/>
    <w:rsid w:val="001277BC"/>
    <w:rsid w:val="00131BA2"/>
    <w:rsid w:val="00154232"/>
    <w:rsid w:val="00174256"/>
    <w:rsid w:val="001C3F09"/>
    <w:rsid w:val="001C6002"/>
    <w:rsid w:val="001C6EEC"/>
    <w:rsid w:val="001E0B77"/>
    <w:rsid w:val="00203FA2"/>
    <w:rsid w:val="002122A3"/>
    <w:rsid w:val="002176DB"/>
    <w:rsid w:val="00231A94"/>
    <w:rsid w:val="002368EC"/>
    <w:rsid w:val="00242320"/>
    <w:rsid w:val="002632F9"/>
    <w:rsid w:val="002751E2"/>
    <w:rsid w:val="00296463"/>
    <w:rsid w:val="002A0996"/>
    <w:rsid w:val="002A36E0"/>
    <w:rsid w:val="002A4A08"/>
    <w:rsid w:val="002B0B61"/>
    <w:rsid w:val="002C69F0"/>
    <w:rsid w:val="002D3A39"/>
    <w:rsid w:val="002E4F12"/>
    <w:rsid w:val="003057FE"/>
    <w:rsid w:val="003120E1"/>
    <w:rsid w:val="00324B3D"/>
    <w:rsid w:val="00336914"/>
    <w:rsid w:val="0034249F"/>
    <w:rsid w:val="00356CE4"/>
    <w:rsid w:val="00371E12"/>
    <w:rsid w:val="00380576"/>
    <w:rsid w:val="0039087E"/>
    <w:rsid w:val="00393BDE"/>
    <w:rsid w:val="003979D5"/>
    <w:rsid w:val="003A59C5"/>
    <w:rsid w:val="003B240E"/>
    <w:rsid w:val="003C3B11"/>
    <w:rsid w:val="003C44AD"/>
    <w:rsid w:val="003C5B78"/>
    <w:rsid w:val="003D31A2"/>
    <w:rsid w:val="003D335F"/>
    <w:rsid w:val="003D3401"/>
    <w:rsid w:val="003D42F4"/>
    <w:rsid w:val="003E27E9"/>
    <w:rsid w:val="003E49D0"/>
    <w:rsid w:val="003E5765"/>
    <w:rsid w:val="003E5775"/>
    <w:rsid w:val="00425A3A"/>
    <w:rsid w:val="004366A0"/>
    <w:rsid w:val="0044778E"/>
    <w:rsid w:val="0045483E"/>
    <w:rsid w:val="00454CEB"/>
    <w:rsid w:val="00466462"/>
    <w:rsid w:val="004665AD"/>
    <w:rsid w:val="004718C1"/>
    <w:rsid w:val="00476388"/>
    <w:rsid w:val="004839F4"/>
    <w:rsid w:val="00483CFE"/>
    <w:rsid w:val="004B74B4"/>
    <w:rsid w:val="00503D48"/>
    <w:rsid w:val="00505407"/>
    <w:rsid w:val="00516A02"/>
    <w:rsid w:val="005409BD"/>
    <w:rsid w:val="005551A9"/>
    <w:rsid w:val="0056098A"/>
    <w:rsid w:val="00577D17"/>
    <w:rsid w:val="00593E63"/>
    <w:rsid w:val="005953C2"/>
    <w:rsid w:val="005A03C3"/>
    <w:rsid w:val="005E5F59"/>
    <w:rsid w:val="0060287E"/>
    <w:rsid w:val="00616141"/>
    <w:rsid w:val="00626EDA"/>
    <w:rsid w:val="00632888"/>
    <w:rsid w:val="00632909"/>
    <w:rsid w:val="006347A7"/>
    <w:rsid w:val="00646F82"/>
    <w:rsid w:val="00673FDD"/>
    <w:rsid w:val="006779F9"/>
    <w:rsid w:val="00683F0D"/>
    <w:rsid w:val="00684021"/>
    <w:rsid w:val="006926AC"/>
    <w:rsid w:val="006A01F0"/>
    <w:rsid w:val="00715B5E"/>
    <w:rsid w:val="007264ED"/>
    <w:rsid w:val="00727616"/>
    <w:rsid w:val="00747F2D"/>
    <w:rsid w:val="00752AD8"/>
    <w:rsid w:val="00766D91"/>
    <w:rsid w:val="00776247"/>
    <w:rsid w:val="0077674D"/>
    <w:rsid w:val="00783232"/>
    <w:rsid w:val="00786F21"/>
    <w:rsid w:val="0079191D"/>
    <w:rsid w:val="007A5DA2"/>
    <w:rsid w:val="007C0DE0"/>
    <w:rsid w:val="007D063E"/>
    <w:rsid w:val="007D30E6"/>
    <w:rsid w:val="007E5ECC"/>
    <w:rsid w:val="007F20CC"/>
    <w:rsid w:val="008014F5"/>
    <w:rsid w:val="0080465F"/>
    <w:rsid w:val="00816664"/>
    <w:rsid w:val="00822FD3"/>
    <w:rsid w:val="008248D3"/>
    <w:rsid w:val="00835537"/>
    <w:rsid w:val="008510D0"/>
    <w:rsid w:val="00855CC4"/>
    <w:rsid w:val="00862A52"/>
    <w:rsid w:val="00866501"/>
    <w:rsid w:val="00880354"/>
    <w:rsid w:val="008873C6"/>
    <w:rsid w:val="00895137"/>
    <w:rsid w:val="00895DAF"/>
    <w:rsid w:val="008B288B"/>
    <w:rsid w:val="008B3064"/>
    <w:rsid w:val="008B7B02"/>
    <w:rsid w:val="008C0364"/>
    <w:rsid w:val="00914734"/>
    <w:rsid w:val="00920BB4"/>
    <w:rsid w:val="00923240"/>
    <w:rsid w:val="009331A2"/>
    <w:rsid w:val="00946345"/>
    <w:rsid w:val="00947AB8"/>
    <w:rsid w:val="009511D2"/>
    <w:rsid w:val="009638E5"/>
    <w:rsid w:val="009642E3"/>
    <w:rsid w:val="00991E86"/>
    <w:rsid w:val="009A363C"/>
    <w:rsid w:val="009E2D99"/>
    <w:rsid w:val="00A2496F"/>
    <w:rsid w:val="00A378DC"/>
    <w:rsid w:val="00A573B6"/>
    <w:rsid w:val="00A61EC3"/>
    <w:rsid w:val="00A6624E"/>
    <w:rsid w:val="00A83C65"/>
    <w:rsid w:val="00A84AA7"/>
    <w:rsid w:val="00A85F17"/>
    <w:rsid w:val="00A86CAE"/>
    <w:rsid w:val="00AB642F"/>
    <w:rsid w:val="00AC4952"/>
    <w:rsid w:val="00AD0E9D"/>
    <w:rsid w:val="00AD27AD"/>
    <w:rsid w:val="00AF1F2E"/>
    <w:rsid w:val="00B200E9"/>
    <w:rsid w:val="00B23634"/>
    <w:rsid w:val="00B2435B"/>
    <w:rsid w:val="00B337E9"/>
    <w:rsid w:val="00B35114"/>
    <w:rsid w:val="00B47CD9"/>
    <w:rsid w:val="00B52D8C"/>
    <w:rsid w:val="00B54864"/>
    <w:rsid w:val="00B56844"/>
    <w:rsid w:val="00B57A9E"/>
    <w:rsid w:val="00B93FE2"/>
    <w:rsid w:val="00B95762"/>
    <w:rsid w:val="00B969EA"/>
    <w:rsid w:val="00BA043F"/>
    <w:rsid w:val="00BA373E"/>
    <w:rsid w:val="00BA6303"/>
    <w:rsid w:val="00BC176A"/>
    <w:rsid w:val="00BD762B"/>
    <w:rsid w:val="00BE42ED"/>
    <w:rsid w:val="00BF1968"/>
    <w:rsid w:val="00C11332"/>
    <w:rsid w:val="00C23AF8"/>
    <w:rsid w:val="00C3096A"/>
    <w:rsid w:val="00C65942"/>
    <w:rsid w:val="00C71FF9"/>
    <w:rsid w:val="00C872A3"/>
    <w:rsid w:val="00C9673C"/>
    <w:rsid w:val="00CB56A6"/>
    <w:rsid w:val="00CB7E21"/>
    <w:rsid w:val="00CC611D"/>
    <w:rsid w:val="00CD26C7"/>
    <w:rsid w:val="00CD51C0"/>
    <w:rsid w:val="00CF036D"/>
    <w:rsid w:val="00D10069"/>
    <w:rsid w:val="00D13DAA"/>
    <w:rsid w:val="00D20A9D"/>
    <w:rsid w:val="00D26169"/>
    <w:rsid w:val="00D429CF"/>
    <w:rsid w:val="00D523EE"/>
    <w:rsid w:val="00D52FD4"/>
    <w:rsid w:val="00D531F3"/>
    <w:rsid w:val="00D5619A"/>
    <w:rsid w:val="00D6285B"/>
    <w:rsid w:val="00D749C8"/>
    <w:rsid w:val="00D91975"/>
    <w:rsid w:val="00DD77C5"/>
    <w:rsid w:val="00DE7C67"/>
    <w:rsid w:val="00E01812"/>
    <w:rsid w:val="00E155BA"/>
    <w:rsid w:val="00E30B2B"/>
    <w:rsid w:val="00E355D6"/>
    <w:rsid w:val="00E54063"/>
    <w:rsid w:val="00E63DDA"/>
    <w:rsid w:val="00E73EF3"/>
    <w:rsid w:val="00E855A1"/>
    <w:rsid w:val="00E95F05"/>
    <w:rsid w:val="00E971E8"/>
    <w:rsid w:val="00EC3027"/>
    <w:rsid w:val="00ED24DD"/>
    <w:rsid w:val="00EE0441"/>
    <w:rsid w:val="00EE6A00"/>
    <w:rsid w:val="00EF1B4D"/>
    <w:rsid w:val="00EF63B8"/>
    <w:rsid w:val="00EF7966"/>
    <w:rsid w:val="00F0792C"/>
    <w:rsid w:val="00F60D8B"/>
    <w:rsid w:val="00F672E3"/>
    <w:rsid w:val="00F811D0"/>
    <w:rsid w:val="00F82747"/>
    <w:rsid w:val="00F82DE3"/>
    <w:rsid w:val="00F925F5"/>
    <w:rsid w:val="00FB4FB7"/>
    <w:rsid w:val="00FD41D1"/>
    <w:rsid w:val="00FF292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CC60"/>
  <w15:docId w15:val="{F67A1BA4-C16E-4858-95BE-D9E91BFF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6D"/>
    <w:rPr>
      <w:rFonts w:ascii="Calibri" w:eastAsia="Calibri" w:hAnsi="Calibri" w:cs="Times New Roman"/>
    </w:rPr>
  </w:style>
  <w:style w:type="paragraph" w:styleId="Heading1">
    <w:name w:val="heading 1"/>
    <w:basedOn w:val="Normal"/>
    <w:next w:val="Normal"/>
    <w:link w:val="Heading1Char"/>
    <w:uiPriority w:val="9"/>
    <w:qFormat/>
    <w:rsid w:val="00CF036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F036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uiPriority w:val="9"/>
    <w:semiHidden/>
    <w:unhideWhenUsed/>
    <w:qFormat/>
    <w:rsid w:val="00CF036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F036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CF036D"/>
    <w:rPr>
      <w:rFonts w:ascii="Calibri" w:eastAsia="Times New Roman" w:hAnsi="Calibri" w:cs="Times New Roman"/>
      <w:b/>
      <w:bCs/>
    </w:rPr>
  </w:style>
  <w:style w:type="paragraph" w:styleId="ListParagraph">
    <w:name w:val="List Paragraph"/>
    <w:basedOn w:val="Normal"/>
    <w:uiPriority w:val="34"/>
    <w:qFormat/>
    <w:rsid w:val="00CF036D"/>
    <w:pPr>
      <w:ind w:left="720"/>
      <w:contextualSpacing/>
    </w:pPr>
  </w:style>
  <w:style w:type="paragraph" w:styleId="BodyText">
    <w:name w:val="Body Text"/>
    <w:basedOn w:val="Normal"/>
    <w:link w:val="BodyTextChar"/>
    <w:rsid w:val="00CF036D"/>
    <w:pPr>
      <w:tabs>
        <w:tab w:val="left" w:pos="270"/>
        <w:tab w:val="left" w:pos="1460"/>
        <w:tab w:val="left" w:pos="2340"/>
      </w:tabs>
      <w:spacing w:after="0" w:line="240" w:lineRule="auto"/>
      <w:jc w:val="both"/>
    </w:pPr>
    <w:rPr>
      <w:rFonts w:ascii="Times New Roman" w:eastAsia="Times New Roman" w:hAnsi="Times New Roman"/>
      <w:spacing w:val="-3"/>
      <w:sz w:val="24"/>
      <w:szCs w:val="20"/>
    </w:rPr>
  </w:style>
  <w:style w:type="character" w:customStyle="1" w:styleId="BodyTextChar">
    <w:name w:val="Body Text Char"/>
    <w:basedOn w:val="DefaultParagraphFont"/>
    <w:link w:val="BodyText"/>
    <w:rsid w:val="00CF036D"/>
    <w:rPr>
      <w:rFonts w:ascii="Times New Roman" w:eastAsia="Times New Roman" w:hAnsi="Times New Roman" w:cs="Times New Roman"/>
      <w:spacing w:val="-3"/>
      <w:sz w:val="24"/>
      <w:szCs w:val="20"/>
    </w:rPr>
  </w:style>
  <w:style w:type="character" w:styleId="Hyperlink">
    <w:name w:val="Hyperlink"/>
    <w:uiPriority w:val="99"/>
    <w:rsid w:val="00CF036D"/>
    <w:rPr>
      <w:color w:val="0000FF"/>
      <w:u w:val="single"/>
    </w:rPr>
  </w:style>
  <w:style w:type="paragraph" w:styleId="List2">
    <w:name w:val="List 2"/>
    <w:basedOn w:val="Normal"/>
    <w:rsid w:val="00CF036D"/>
    <w:pPr>
      <w:autoSpaceDE w:val="0"/>
      <w:autoSpaceDN w:val="0"/>
      <w:spacing w:after="0" w:line="240" w:lineRule="auto"/>
      <w:ind w:left="720" w:hanging="360"/>
      <w:contextualSpacing/>
    </w:pPr>
    <w:rPr>
      <w:rFonts w:ascii="Times New Roman" w:eastAsia="Times New Roman" w:hAnsi="Times New Roman"/>
      <w:sz w:val="24"/>
      <w:szCs w:val="24"/>
    </w:rPr>
  </w:style>
  <w:style w:type="paragraph" w:customStyle="1" w:styleId="authors">
    <w:name w:val="authors"/>
    <w:basedOn w:val="Normal"/>
    <w:rsid w:val="00CF036D"/>
    <w:pPr>
      <w:spacing w:before="100" w:beforeAutospacing="1" w:after="100" w:afterAutospacing="1" w:line="240" w:lineRule="auto"/>
    </w:pPr>
    <w:rPr>
      <w:rFonts w:ascii="Times New Roman" w:eastAsia="Times New Roman" w:hAnsi="Times New Roman"/>
      <w:sz w:val="24"/>
      <w:szCs w:val="24"/>
    </w:rPr>
  </w:style>
  <w:style w:type="character" w:customStyle="1" w:styleId="journalname">
    <w:name w:val="journalname"/>
    <w:basedOn w:val="DefaultParagraphFont"/>
    <w:rsid w:val="00CF036D"/>
  </w:style>
  <w:style w:type="character" w:customStyle="1" w:styleId="pmid1">
    <w:name w:val="pmid1"/>
    <w:basedOn w:val="DefaultParagraphFont"/>
    <w:rsid w:val="00CF036D"/>
  </w:style>
  <w:style w:type="character" w:customStyle="1" w:styleId="pmcid">
    <w:name w:val="pmcid"/>
    <w:basedOn w:val="DefaultParagraphFont"/>
    <w:rsid w:val="00CF036D"/>
  </w:style>
  <w:style w:type="character" w:customStyle="1" w:styleId="rprtid1">
    <w:name w:val="rprtid1"/>
    <w:rsid w:val="00CF036D"/>
    <w:rPr>
      <w:vanish w:val="0"/>
      <w:webHidden w:val="0"/>
      <w:color w:val="696969"/>
      <w:specVanish w:val="0"/>
    </w:rPr>
  </w:style>
  <w:style w:type="character" w:customStyle="1" w:styleId="databold">
    <w:name w:val="data_bold"/>
    <w:basedOn w:val="DefaultParagraphFont"/>
    <w:rsid w:val="00CF036D"/>
  </w:style>
  <w:style w:type="character" w:styleId="Strong">
    <w:name w:val="Strong"/>
    <w:uiPriority w:val="22"/>
    <w:qFormat/>
    <w:rsid w:val="00CF036D"/>
    <w:rPr>
      <w:b/>
      <w:bCs/>
    </w:rPr>
  </w:style>
  <w:style w:type="paragraph" w:customStyle="1" w:styleId="desc">
    <w:name w:val="desc"/>
    <w:basedOn w:val="Normal"/>
    <w:rsid w:val="00CF036D"/>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CF036D"/>
  </w:style>
  <w:style w:type="character" w:customStyle="1" w:styleId="background-details">
    <w:name w:val="background-details"/>
    <w:rsid w:val="00CF036D"/>
  </w:style>
  <w:style w:type="paragraph" w:customStyle="1" w:styleId="Title1">
    <w:name w:val="Title1"/>
    <w:basedOn w:val="Normal"/>
    <w:rsid w:val="00CF036D"/>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CF036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F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6D"/>
    <w:rPr>
      <w:rFonts w:ascii="Calibri" w:eastAsia="Calibri" w:hAnsi="Calibri" w:cs="Times New Roman"/>
    </w:rPr>
  </w:style>
  <w:style w:type="paragraph" w:styleId="Footer">
    <w:name w:val="footer"/>
    <w:basedOn w:val="Normal"/>
    <w:link w:val="FooterChar"/>
    <w:uiPriority w:val="99"/>
    <w:unhideWhenUsed/>
    <w:rsid w:val="00CF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6D"/>
    <w:rPr>
      <w:rFonts w:ascii="Calibri" w:eastAsia="Calibri" w:hAnsi="Calibri" w:cs="Times New Roman"/>
    </w:rPr>
  </w:style>
  <w:style w:type="character" w:customStyle="1" w:styleId="authors-info">
    <w:name w:val="authors-info"/>
    <w:basedOn w:val="DefaultParagraphFont"/>
    <w:rsid w:val="007D063E"/>
  </w:style>
  <w:style w:type="character" w:customStyle="1" w:styleId="blue-tooltip">
    <w:name w:val="blue-tooltip"/>
    <w:basedOn w:val="DefaultParagraphFont"/>
    <w:rsid w:val="007D063E"/>
  </w:style>
  <w:style w:type="character" w:customStyle="1" w:styleId="citation-publication-date">
    <w:name w:val="citation-publication-date"/>
    <w:basedOn w:val="DefaultParagraphFont"/>
    <w:rsid w:val="00D91975"/>
  </w:style>
  <w:style w:type="character" w:styleId="UnresolvedMention">
    <w:name w:val="Unresolved Mention"/>
    <w:basedOn w:val="DefaultParagraphFont"/>
    <w:uiPriority w:val="99"/>
    <w:semiHidden/>
    <w:unhideWhenUsed/>
    <w:rsid w:val="008B288B"/>
    <w:rPr>
      <w:color w:val="605E5C"/>
      <w:shd w:val="clear" w:color="auto" w:fill="E1DFDD"/>
    </w:rPr>
  </w:style>
  <w:style w:type="character" w:styleId="FollowedHyperlink">
    <w:name w:val="FollowedHyperlink"/>
    <w:basedOn w:val="DefaultParagraphFont"/>
    <w:uiPriority w:val="99"/>
    <w:semiHidden/>
    <w:unhideWhenUsed/>
    <w:rsid w:val="00454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125">
      <w:bodyDiv w:val="1"/>
      <w:marLeft w:val="0"/>
      <w:marRight w:val="0"/>
      <w:marTop w:val="0"/>
      <w:marBottom w:val="0"/>
      <w:divBdr>
        <w:top w:val="none" w:sz="0" w:space="0" w:color="auto"/>
        <w:left w:val="none" w:sz="0" w:space="0" w:color="auto"/>
        <w:bottom w:val="none" w:sz="0" w:space="0" w:color="auto"/>
        <w:right w:val="none" w:sz="0" w:space="0" w:color="auto"/>
      </w:divBdr>
      <w:divsChild>
        <w:div w:id="1180700199">
          <w:marLeft w:val="0"/>
          <w:marRight w:val="0"/>
          <w:marTop w:val="0"/>
          <w:marBottom w:val="0"/>
          <w:divBdr>
            <w:top w:val="none" w:sz="0" w:space="0" w:color="auto"/>
            <w:left w:val="none" w:sz="0" w:space="0" w:color="auto"/>
            <w:bottom w:val="none" w:sz="0" w:space="0" w:color="auto"/>
            <w:right w:val="none" w:sz="0" w:space="0" w:color="auto"/>
          </w:divBdr>
        </w:div>
        <w:div w:id="651643302">
          <w:marLeft w:val="0"/>
          <w:marRight w:val="0"/>
          <w:marTop w:val="0"/>
          <w:marBottom w:val="0"/>
          <w:divBdr>
            <w:top w:val="none" w:sz="0" w:space="0" w:color="auto"/>
            <w:left w:val="none" w:sz="0" w:space="0" w:color="auto"/>
            <w:bottom w:val="none" w:sz="0" w:space="0" w:color="auto"/>
            <w:right w:val="none" w:sz="0" w:space="0" w:color="auto"/>
          </w:divBdr>
          <w:divsChild>
            <w:div w:id="55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724">
      <w:bodyDiv w:val="1"/>
      <w:marLeft w:val="0"/>
      <w:marRight w:val="0"/>
      <w:marTop w:val="0"/>
      <w:marBottom w:val="0"/>
      <w:divBdr>
        <w:top w:val="none" w:sz="0" w:space="0" w:color="auto"/>
        <w:left w:val="none" w:sz="0" w:space="0" w:color="auto"/>
        <w:bottom w:val="none" w:sz="0" w:space="0" w:color="auto"/>
        <w:right w:val="none" w:sz="0" w:space="0" w:color="auto"/>
      </w:divBdr>
    </w:div>
    <w:div w:id="441459244">
      <w:bodyDiv w:val="1"/>
      <w:marLeft w:val="0"/>
      <w:marRight w:val="0"/>
      <w:marTop w:val="0"/>
      <w:marBottom w:val="0"/>
      <w:divBdr>
        <w:top w:val="none" w:sz="0" w:space="0" w:color="auto"/>
        <w:left w:val="none" w:sz="0" w:space="0" w:color="auto"/>
        <w:bottom w:val="none" w:sz="0" w:space="0" w:color="auto"/>
        <w:right w:val="none" w:sz="0" w:space="0" w:color="auto"/>
      </w:divBdr>
    </w:div>
    <w:div w:id="1488742482">
      <w:bodyDiv w:val="1"/>
      <w:marLeft w:val="0"/>
      <w:marRight w:val="0"/>
      <w:marTop w:val="0"/>
      <w:marBottom w:val="0"/>
      <w:divBdr>
        <w:top w:val="none" w:sz="0" w:space="0" w:color="auto"/>
        <w:left w:val="none" w:sz="0" w:space="0" w:color="auto"/>
        <w:bottom w:val="none" w:sz="0" w:space="0" w:color="auto"/>
        <w:right w:val="none" w:sz="0" w:space="0" w:color="auto"/>
      </w:divBdr>
      <w:divsChild>
        <w:div w:id="343166407">
          <w:marLeft w:val="0"/>
          <w:marRight w:val="0"/>
          <w:marTop w:val="0"/>
          <w:marBottom w:val="0"/>
          <w:divBdr>
            <w:top w:val="none" w:sz="0" w:space="0" w:color="auto"/>
            <w:left w:val="none" w:sz="0" w:space="0" w:color="auto"/>
            <w:bottom w:val="none" w:sz="0" w:space="0" w:color="auto"/>
            <w:right w:val="none" w:sz="0" w:space="0" w:color="auto"/>
          </w:divBdr>
          <w:divsChild>
            <w:div w:id="741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970">
      <w:bodyDiv w:val="1"/>
      <w:marLeft w:val="0"/>
      <w:marRight w:val="0"/>
      <w:marTop w:val="0"/>
      <w:marBottom w:val="0"/>
      <w:divBdr>
        <w:top w:val="none" w:sz="0" w:space="0" w:color="auto"/>
        <w:left w:val="none" w:sz="0" w:space="0" w:color="auto"/>
        <w:bottom w:val="none" w:sz="0" w:space="0" w:color="auto"/>
        <w:right w:val="none" w:sz="0" w:space="0" w:color="auto"/>
      </w:divBdr>
    </w:div>
    <w:div w:id="1743941794">
      <w:bodyDiv w:val="1"/>
      <w:marLeft w:val="0"/>
      <w:marRight w:val="0"/>
      <w:marTop w:val="0"/>
      <w:marBottom w:val="0"/>
      <w:divBdr>
        <w:top w:val="none" w:sz="0" w:space="0" w:color="auto"/>
        <w:left w:val="none" w:sz="0" w:space="0" w:color="auto"/>
        <w:bottom w:val="none" w:sz="0" w:space="0" w:color="auto"/>
        <w:right w:val="none" w:sz="0" w:space="0" w:color="auto"/>
      </w:divBdr>
      <w:divsChild>
        <w:div w:id="545143677">
          <w:marLeft w:val="0"/>
          <w:marRight w:val="0"/>
          <w:marTop w:val="0"/>
          <w:marBottom w:val="0"/>
          <w:divBdr>
            <w:top w:val="none" w:sz="0" w:space="0" w:color="auto"/>
            <w:left w:val="none" w:sz="0" w:space="0" w:color="auto"/>
            <w:bottom w:val="none" w:sz="0" w:space="0" w:color="auto"/>
            <w:right w:val="none" w:sz="0" w:space="0" w:color="auto"/>
          </w:divBdr>
          <w:divsChild>
            <w:div w:id="2043438341">
              <w:marLeft w:val="0"/>
              <w:marRight w:val="0"/>
              <w:marTop w:val="0"/>
              <w:marBottom w:val="0"/>
              <w:divBdr>
                <w:top w:val="none" w:sz="0" w:space="0" w:color="auto"/>
                <w:left w:val="none" w:sz="0" w:space="0" w:color="auto"/>
                <w:bottom w:val="none" w:sz="0" w:space="0" w:color="auto"/>
                <w:right w:val="none" w:sz="0" w:space="0" w:color="auto"/>
              </w:divBdr>
              <w:divsChild>
                <w:div w:id="570507813">
                  <w:marLeft w:val="0"/>
                  <w:marRight w:val="0"/>
                  <w:marTop w:val="0"/>
                  <w:marBottom w:val="0"/>
                  <w:divBdr>
                    <w:top w:val="none" w:sz="0" w:space="0" w:color="auto"/>
                    <w:left w:val="none" w:sz="0" w:space="0" w:color="auto"/>
                    <w:bottom w:val="none" w:sz="0" w:space="0" w:color="auto"/>
                    <w:right w:val="none" w:sz="0" w:space="0" w:color="auto"/>
                  </w:divBdr>
                </w:div>
                <w:div w:id="1910384551">
                  <w:marLeft w:val="0"/>
                  <w:marRight w:val="0"/>
                  <w:marTop w:val="0"/>
                  <w:marBottom w:val="0"/>
                  <w:divBdr>
                    <w:top w:val="none" w:sz="0" w:space="0" w:color="auto"/>
                    <w:left w:val="none" w:sz="0" w:space="0" w:color="auto"/>
                    <w:bottom w:val="none" w:sz="0" w:space="0" w:color="auto"/>
                    <w:right w:val="none" w:sz="0" w:space="0" w:color="auto"/>
                  </w:divBdr>
                  <w:divsChild>
                    <w:div w:id="640621064">
                      <w:marLeft w:val="0"/>
                      <w:marRight w:val="0"/>
                      <w:marTop w:val="0"/>
                      <w:marBottom w:val="0"/>
                      <w:divBdr>
                        <w:top w:val="none" w:sz="0" w:space="0" w:color="auto"/>
                        <w:left w:val="none" w:sz="0" w:space="0" w:color="auto"/>
                        <w:bottom w:val="none" w:sz="0" w:space="0" w:color="auto"/>
                        <w:right w:val="none" w:sz="0" w:space="0" w:color="auto"/>
                      </w:divBdr>
                    </w:div>
                    <w:div w:id="1158110484">
                      <w:marLeft w:val="0"/>
                      <w:marRight w:val="0"/>
                      <w:marTop w:val="0"/>
                      <w:marBottom w:val="0"/>
                      <w:divBdr>
                        <w:top w:val="none" w:sz="0" w:space="0" w:color="auto"/>
                        <w:left w:val="none" w:sz="0" w:space="0" w:color="auto"/>
                        <w:bottom w:val="none" w:sz="0" w:space="0" w:color="auto"/>
                        <w:right w:val="none" w:sz="0" w:space="0" w:color="auto"/>
                      </w:divBdr>
                    </w:div>
                  </w:divsChild>
                </w:div>
                <w:div w:id="52968316">
                  <w:marLeft w:val="0"/>
                  <w:marRight w:val="0"/>
                  <w:marTop w:val="0"/>
                  <w:marBottom w:val="0"/>
                  <w:divBdr>
                    <w:top w:val="none" w:sz="0" w:space="0" w:color="auto"/>
                    <w:left w:val="none" w:sz="0" w:space="0" w:color="auto"/>
                    <w:bottom w:val="none" w:sz="0" w:space="0" w:color="auto"/>
                    <w:right w:val="none" w:sz="0" w:space="0" w:color="auto"/>
                  </w:divBdr>
                  <w:divsChild>
                    <w:div w:id="1369448634">
                      <w:marLeft w:val="0"/>
                      <w:marRight w:val="0"/>
                      <w:marTop w:val="0"/>
                      <w:marBottom w:val="0"/>
                      <w:divBdr>
                        <w:top w:val="none" w:sz="0" w:space="0" w:color="auto"/>
                        <w:left w:val="none" w:sz="0" w:space="0" w:color="auto"/>
                        <w:bottom w:val="none" w:sz="0" w:space="0" w:color="auto"/>
                        <w:right w:val="none" w:sz="0" w:space="0" w:color="auto"/>
                      </w:divBdr>
                    </w:div>
                  </w:divsChild>
                </w:div>
                <w:div w:id="1086724935">
                  <w:marLeft w:val="0"/>
                  <w:marRight w:val="0"/>
                  <w:marTop w:val="0"/>
                  <w:marBottom w:val="0"/>
                  <w:divBdr>
                    <w:top w:val="none" w:sz="0" w:space="0" w:color="auto"/>
                    <w:left w:val="none" w:sz="0" w:space="0" w:color="auto"/>
                    <w:bottom w:val="none" w:sz="0" w:space="0" w:color="auto"/>
                    <w:right w:val="none" w:sz="0" w:space="0" w:color="auto"/>
                  </w:divBdr>
                  <w:divsChild>
                    <w:div w:id="4742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5127">
          <w:marLeft w:val="0"/>
          <w:marRight w:val="0"/>
          <w:marTop w:val="0"/>
          <w:marBottom w:val="0"/>
          <w:divBdr>
            <w:top w:val="none" w:sz="0" w:space="0" w:color="auto"/>
            <w:left w:val="none" w:sz="0" w:space="0" w:color="auto"/>
            <w:bottom w:val="none" w:sz="0" w:space="0" w:color="auto"/>
            <w:right w:val="none" w:sz="0" w:space="0" w:color="auto"/>
          </w:divBdr>
          <w:divsChild>
            <w:div w:id="990258614">
              <w:marLeft w:val="0"/>
              <w:marRight w:val="0"/>
              <w:marTop w:val="0"/>
              <w:marBottom w:val="0"/>
              <w:divBdr>
                <w:top w:val="none" w:sz="0" w:space="0" w:color="auto"/>
                <w:left w:val="none" w:sz="0" w:space="0" w:color="auto"/>
                <w:bottom w:val="none" w:sz="0" w:space="0" w:color="auto"/>
                <w:right w:val="none" w:sz="0" w:space="0" w:color="auto"/>
              </w:divBdr>
            </w:div>
            <w:div w:id="1048266347">
              <w:marLeft w:val="0"/>
              <w:marRight w:val="0"/>
              <w:marTop w:val="0"/>
              <w:marBottom w:val="0"/>
              <w:divBdr>
                <w:top w:val="none" w:sz="0" w:space="0" w:color="auto"/>
                <w:left w:val="none" w:sz="0" w:space="0" w:color="auto"/>
                <w:bottom w:val="none" w:sz="0" w:space="0" w:color="auto"/>
                <w:right w:val="none" w:sz="0" w:space="0" w:color="auto"/>
              </w:divBdr>
              <w:divsChild>
                <w:div w:id="1099371783">
                  <w:marLeft w:val="0"/>
                  <w:marRight w:val="0"/>
                  <w:marTop w:val="0"/>
                  <w:marBottom w:val="0"/>
                  <w:divBdr>
                    <w:top w:val="none" w:sz="0" w:space="0" w:color="auto"/>
                    <w:left w:val="none" w:sz="0" w:space="0" w:color="auto"/>
                    <w:bottom w:val="none" w:sz="0" w:space="0" w:color="auto"/>
                    <w:right w:val="none" w:sz="0" w:space="0" w:color="auto"/>
                  </w:divBdr>
                </w:div>
                <w:div w:id="160590311">
                  <w:marLeft w:val="0"/>
                  <w:marRight w:val="0"/>
                  <w:marTop w:val="0"/>
                  <w:marBottom w:val="0"/>
                  <w:divBdr>
                    <w:top w:val="none" w:sz="0" w:space="0" w:color="auto"/>
                    <w:left w:val="none" w:sz="0" w:space="0" w:color="auto"/>
                    <w:bottom w:val="none" w:sz="0" w:space="0" w:color="auto"/>
                    <w:right w:val="none" w:sz="0" w:space="0" w:color="auto"/>
                  </w:divBdr>
                  <w:divsChild>
                    <w:div w:id="1266956894">
                      <w:marLeft w:val="0"/>
                      <w:marRight w:val="0"/>
                      <w:marTop w:val="0"/>
                      <w:marBottom w:val="0"/>
                      <w:divBdr>
                        <w:top w:val="none" w:sz="0" w:space="0" w:color="auto"/>
                        <w:left w:val="none" w:sz="0" w:space="0" w:color="auto"/>
                        <w:bottom w:val="none" w:sz="0" w:space="0" w:color="auto"/>
                        <w:right w:val="none" w:sz="0" w:space="0" w:color="auto"/>
                      </w:divBdr>
                    </w:div>
                    <w:div w:id="787745920">
                      <w:marLeft w:val="0"/>
                      <w:marRight w:val="0"/>
                      <w:marTop w:val="0"/>
                      <w:marBottom w:val="0"/>
                      <w:divBdr>
                        <w:top w:val="none" w:sz="0" w:space="0" w:color="auto"/>
                        <w:left w:val="none" w:sz="0" w:space="0" w:color="auto"/>
                        <w:bottom w:val="none" w:sz="0" w:space="0" w:color="auto"/>
                        <w:right w:val="none" w:sz="0" w:space="0" w:color="auto"/>
                      </w:divBdr>
                    </w:div>
                  </w:divsChild>
                </w:div>
                <w:div w:id="540482146">
                  <w:marLeft w:val="0"/>
                  <w:marRight w:val="0"/>
                  <w:marTop w:val="0"/>
                  <w:marBottom w:val="0"/>
                  <w:divBdr>
                    <w:top w:val="none" w:sz="0" w:space="0" w:color="auto"/>
                    <w:left w:val="none" w:sz="0" w:space="0" w:color="auto"/>
                    <w:bottom w:val="none" w:sz="0" w:space="0" w:color="auto"/>
                    <w:right w:val="none" w:sz="0" w:space="0" w:color="auto"/>
                  </w:divBdr>
                  <w:divsChild>
                    <w:div w:id="1950431126">
                      <w:marLeft w:val="0"/>
                      <w:marRight w:val="0"/>
                      <w:marTop w:val="0"/>
                      <w:marBottom w:val="0"/>
                      <w:divBdr>
                        <w:top w:val="none" w:sz="0" w:space="0" w:color="auto"/>
                        <w:left w:val="none" w:sz="0" w:space="0" w:color="auto"/>
                        <w:bottom w:val="none" w:sz="0" w:space="0" w:color="auto"/>
                        <w:right w:val="none" w:sz="0" w:space="0" w:color="auto"/>
                      </w:divBdr>
                    </w:div>
                  </w:divsChild>
                </w:div>
                <w:div w:id="1666976603">
                  <w:marLeft w:val="0"/>
                  <w:marRight w:val="0"/>
                  <w:marTop w:val="0"/>
                  <w:marBottom w:val="0"/>
                  <w:divBdr>
                    <w:top w:val="none" w:sz="0" w:space="0" w:color="auto"/>
                    <w:left w:val="none" w:sz="0" w:space="0" w:color="auto"/>
                    <w:bottom w:val="none" w:sz="0" w:space="0" w:color="auto"/>
                    <w:right w:val="none" w:sz="0" w:space="0" w:color="auto"/>
                  </w:divBdr>
                  <w:divsChild>
                    <w:div w:id="6437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52980">
          <w:marLeft w:val="0"/>
          <w:marRight w:val="0"/>
          <w:marTop w:val="0"/>
          <w:marBottom w:val="0"/>
          <w:divBdr>
            <w:top w:val="none" w:sz="0" w:space="0" w:color="auto"/>
            <w:left w:val="none" w:sz="0" w:space="0" w:color="auto"/>
            <w:bottom w:val="none" w:sz="0" w:space="0" w:color="auto"/>
            <w:right w:val="none" w:sz="0" w:space="0" w:color="auto"/>
          </w:divBdr>
          <w:divsChild>
            <w:div w:id="1618944321">
              <w:marLeft w:val="0"/>
              <w:marRight w:val="0"/>
              <w:marTop w:val="0"/>
              <w:marBottom w:val="0"/>
              <w:divBdr>
                <w:top w:val="none" w:sz="0" w:space="0" w:color="auto"/>
                <w:left w:val="none" w:sz="0" w:space="0" w:color="auto"/>
                <w:bottom w:val="none" w:sz="0" w:space="0" w:color="auto"/>
                <w:right w:val="none" w:sz="0" w:space="0" w:color="auto"/>
              </w:divBdr>
            </w:div>
            <w:div w:id="2016806191">
              <w:marLeft w:val="0"/>
              <w:marRight w:val="0"/>
              <w:marTop w:val="0"/>
              <w:marBottom w:val="0"/>
              <w:divBdr>
                <w:top w:val="none" w:sz="0" w:space="0" w:color="auto"/>
                <w:left w:val="none" w:sz="0" w:space="0" w:color="auto"/>
                <w:bottom w:val="none" w:sz="0" w:space="0" w:color="auto"/>
                <w:right w:val="none" w:sz="0" w:space="0" w:color="auto"/>
              </w:divBdr>
              <w:divsChild>
                <w:div w:id="1014765886">
                  <w:marLeft w:val="0"/>
                  <w:marRight w:val="0"/>
                  <w:marTop w:val="0"/>
                  <w:marBottom w:val="0"/>
                  <w:divBdr>
                    <w:top w:val="none" w:sz="0" w:space="0" w:color="auto"/>
                    <w:left w:val="none" w:sz="0" w:space="0" w:color="auto"/>
                    <w:bottom w:val="none" w:sz="0" w:space="0" w:color="auto"/>
                    <w:right w:val="none" w:sz="0" w:space="0" w:color="auto"/>
                  </w:divBdr>
                </w:div>
                <w:div w:id="903873908">
                  <w:marLeft w:val="0"/>
                  <w:marRight w:val="0"/>
                  <w:marTop w:val="0"/>
                  <w:marBottom w:val="0"/>
                  <w:divBdr>
                    <w:top w:val="none" w:sz="0" w:space="0" w:color="auto"/>
                    <w:left w:val="none" w:sz="0" w:space="0" w:color="auto"/>
                    <w:bottom w:val="none" w:sz="0" w:space="0" w:color="auto"/>
                    <w:right w:val="none" w:sz="0" w:space="0" w:color="auto"/>
                  </w:divBdr>
                  <w:divsChild>
                    <w:div w:id="1858497702">
                      <w:marLeft w:val="0"/>
                      <w:marRight w:val="0"/>
                      <w:marTop w:val="0"/>
                      <w:marBottom w:val="0"/>
                      <w:divBdr>
                        <w:top w:val="none" w:sz="0" w:space="0" w:color="auto"/>
                        <w:left w:val="none" w:sz="0" w:space="0" w:color="auto"/>
                        <w:bottom w:val="none" w:sz="0" w:space="0" w:color="auto"/>
                        <w:right w:val="none" w:sz="0" w:space="0" w:color="auto"/>
                      </w:divBdr>
                    </w:div>
                    <w:div w:id="977028165">
                      <w:marLeft w:val="0"/>
                      <w:marRight w:val="0"/>
                      <w:marTop w:val="0"/>
                      <w:marBottom w:val="0"/>
                      <w:divBdr>
                        <w:top w:val="none" w:sz="0" w:space="0" w:color="auto"/>
                        <w:left w:val="none" w:sz="0" w:space="0" w:color="auto"/>
                        <w:bottom w:val="none" w:sz="0" w:space="0" w:color="auto"/>
                        <w:right w:val="none" w:sz="0" w:space="0" w:color="auto"/>
                      </w:divBdr>
                    </w:div>
                  </w:divsChild>
                </w:div>
                <w:div w:id="1325936176">
                  <w:marLeft w:val="0"/>
                  <w:marRight w:val="0"/>
                  <w:marTop w:val="0"/>
                  <w:marBottom w:val="0"/>
                  <w:divBdr>
                    <w:top w:val="none" w:sz="0" w:space="0" w:color="auto"/>
                    <w:left w:val="none" w:sz="0" w:space="0" w:color="auto"/>
                    <w:bottom w:val="none" w:sz="0" w:space="0" w:color="auto"/>
                    <w:right w:val="none" w:sz="0" w:space="0" w:color="auto"/>
                  </w:divBdr>
                  <w:divsChild>
                    <w:div w:id="13064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5648">
      <w:bodyDiv w:val="1"/>
      <w:marLeft w:val="0"/>
      <w:marRight w:val="0"/>
      <w:marTop w:val="0"/>
      <w:marBottom w:val="0"/>
      <w:divBdr>
        <w:top w:val="none" w:sz="0" w:space="0" w:color="auto"/>
        <w:left w:val="none" w:sz="0" w:space="0" w:color="auto"/>
        <w:bottom w:val="none" w:sz="0" w:space="0" w:color="auto"/>
        <w:right w:val="none" w:sz="0" w:space="0" w:color="auto"/>
      </w:divBdr>
    </w:div>
    <w:div w:id="1905796906">
      <w:bodyDiv w:val="1"/>
      <w:marLeft w:val="0"/>
      <w:marRight w:val="0"/>
      <w:marTop w:val="0"/>
      <w:marBottom w:val="0"/>
      <w:divBdr>
        <w:top w:val="none" w:sz="0" w:space="0" w:color="auto"/>
        <w:left w:val="none" w:sz="0" w:space="0" w:color="auto"/>
        <w:bottom w:val="none" w:sz="0" w:space="0" w:color="auto"/>
        <w:right w:val="none" w:sz="0" w:space="0" w:color="auto"/>
      </w:divBdr>
      <w:divsChild>
        <w:div w:id="905723861">
          <w:marLeft w:val="0"/>
          <w:marRight w:val="0"/>
          <w:marTop w:val="0"/>
          <w:marBottom w:val="0"/>
          <w:divBdr>
            <w:top w:val="none" w:sz="0" w:space="0" w:color="auto"/>
            <w:left w:val="none" w:sz="0" w:space="0" w:color="auto"/>
            <w:bottom w:val="none" w:sz="0" w:space="0" w:color="auto"/>
            <w:right w:val="none" w:sz="0" w:space="0" w:color="auto"/>
          </w:divBdr>
          <w:divsChild>
            <w:div w:id="1113019836">
              <w:marLeft w:val="0"/>
              <w:marRight w:val="0"/>
              <w:marTop w:val="0"/>
              <w:marBottom w:val="0"/>
              <w:divBdr>
                <w:top w:val="none" w:sz="0" w:space="0" w:color="auto"/>
                <w:left w:val="none" w:sz="0" w:space="0" w:color="auto"/>
                <w:bottom w:val="none" w:sz="0" w:space="0" w:color="auto"/>
                <w:right w:val="none" w:sz="0" w:space="0" w:color="auto"/>
              </w:divBdr>
              <w:divsChild>
                <w:div w:id="20846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ncbi.nlm.nih.gov/pubmed?term=%22Johnson%20GC%22%5BAuthor%5D" TargetMode="External"/><Relationship Id="rId18" Type="http://schemas.openxmlformats.org/officeDocument/2006/relationships/hyperlink" Target="http://www.ncbi.nlm.nih.gov/pubmed?term=%22Hill%20JO%22%5BAuthor%5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ncbi.nlm.nih.gov/pubmed?term=%22Higgins%20JA%22%5BAuthor%5D" TargetMode="External"/><Relationship Id="rId17" Type="http://schemas.openxmlformats.org/officeDocument/2006/relationships/hyperlink" Target="http://www.ncbi.nlm.nih.gov/pubmed?term=%22Eckel%20RH%22%5BAuthor%5D" TargetMode="External"/><Relationship Id="rId2" Type="http://schemas.openxmlformats.org/officeDocument/2006/relationships/styles" Target="styles.xml"/><Relationship Id="rId16" Type="http://schemas.openxmlformats.org/officeDocument/2006/relationships/hyperlink" Target="http://www.ncbi.nlm.nih.gov/pubmed?term=%22Wyatt%20HR%22%5BAuthor%5D" TargetMode="External"/><Relationship Id="rId20" Type="http://schemas.openxmlformats.org/officeDocument/2006/relationships/hyperlink" Target="http://www.ncbi.nlm.nih.gov/pubmed/209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Giles%20ED%22%5BAuthor%5D" TargetMode="External"/><Relationship Id="rId5" Type="http://schemas.openxmlformats.org/officeDocument/2006/relationships/footnotes" Target="footnotes.xml"/><Relationship Id="rId15" Type="http://schemas.openxmlformats.org/officeDocument/2006/relationships/hyperlink" Target="http://www.ncbi.nlm.nih.gov/pubmed?term=%22Melanson%20EL%22%5BAuthor%5D" TargetMode="External"/><Relationship Id="rId23" Type="http://schemas.openxmlformats.org/officeDocument/2006/relationships/theme" Target="theme/theme1.xml"/><Relationship Id="rId10" Type="http://schemas.openxmlformats.org/officeDocument/2006/relationships/hyperlink" Target="http://www.ncbi.nlm.nih.gov/pubmed?term=%22Jackman%20MR%22%5BAuthor%5D" TargetMode="External"/><Relationship Id="rId19" Type="http://schemas.openxmlformats.org/officeDocument/2006/relationships/hyperlink" Target="http://www.ncbi.nlm.nih.gov/pubmed?term=%22Maclean%20PS%22%5BAuthor%5D" TargetMode="External"/><Relationship Id="rId4" Type="http://schemas.openxmlformats.org/officeDocument/2006/relationships/webSettings" Target="webSettings.xml"/><Relationship Id="rId9" Type="http://schemas.openxmlformats.org/officeDocument/2006/relationships/hyperlink" Target="http://www.ncbi.nlm.nih.gov/pubmed?term=%22Steig%20AJ%22%5BAuthor%5D" TargetMode="External"/><Relationship Id="rId14" Type="http://schemas.openxmlformats.org/officeDocument/2006/relationships/hyperlink" Target="http://www.ncbi.nlm.nih.gov/pubmed?term=%22Mahan%20C%22%5BAuthor%5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platypu007</dc:creator>
  <cp:lastModifiedBy>Higgins, Janine</cp:lastModifiedBy>
  <cp:revision>8</cp:revision>
  <dcterms:created xsi:type="dcterms:W3CDTF">2022-12-09T17:33:00Z</dcterms:created>
  <dcterms:modified xsi:type="dcterms:W3CDTF">2022-12-16T16:44:00Z</dcterms:modified>
</cp:coreProperties>
</file>